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38" w:rsidRPr="009F156A" w:rsidRDefault="0021614F" w:rsidP="009C04C2">
      <w:pPr>
        <w:tabs>
          <w:tab w:val="left" w:pos="2010"/>
        </w:tabs>
        <w:spacing w:after="0"/>
        <w:rPr>
          <w:rFonts w:ascii="Arial" w:hAnsi="Arial" w:cs="Arial"/>
          <w:b/>
          <w:sz w:val="28"/>
          <w:szCs w:val="28"/>
          <w:lang w:eastAsia="zh-CN"/>
        </w:rPr>
      </w:pPr>
      <w:bookmarkStart w:id="0" w:name="_GoBack"/>
      <w:bookmarkEnd w:id="0"/>
      <w:r>
        <w:rPr>
          <w:rFonts w:ascii="SanukPro-Medium" w:hAnsi="SanukPro-Medium"/>
          <w:sz w:val="21"/>
          <w:szCs w:val="21"/>
        </w:rPr>
        <w:t xml:space="preserve"> </w:t>
      </w:r>
      <w:r>
        <w:rPr>
          <w:rFonts w:ascii="SanukPro-Medium" w:hAnsi="SanukPro-Medium"/>
          <w:sz w:val="21"/>
          <w:szCs w:val="21"/>
        </w:rPr>
        <w:tab/>
      </w:r>
      <w:r>
        <w:rPr>
          <w:rFonts w:ascii="SanukPro-Medium" w:hAnsi="SanukPro-Medium"/>
          <w:sz w:val="21"/>
          <w:szCs w:val="21"/>
        </w:rPr>
        <w:tab/>
      </w:r>
      <w:r>
        <w:rPr>
          <w:rFonts w:ascii="SanukPro-Medium" w:hAnsi="SanukPro-Medium"/>
          <w:sz w:val="21"/>
          <w:szCs w:val="21"/>
        </w:rPr>
        <w:tab/>
      </w:r>
      <w:r w:rsidR="00854F38" w:rsidRPr="009F156A">
        <w:rPr>
          <w:rFonts w:ascii="Arial" w:hAnsi="Arial" w:cs="Arial"/>
          <w:b/>
          <w:sz w:val="28"/>
          <w:szCs w:val="28"/>
          <w:lang w:eastAsia="zh-CN"/>
        </w:rPr>
        <w:t>OGŁOSZENIE O ZAMÓWIENIU</w:t>
      </w:r>
    </w:p>
    <w:p w:rsidR="00854F38" w:rsidRDefault="00854F38" w:rsidP="00F321BE">
      <w:pPr>
        <w:tabs>
          <w:tab w:val="left" w:pos="2010"/>
        </w:tabs>
        <w:spacing w:after="0"/>
        <w:jc w:val="center"/>
        <w:rPr>
          <w:rFonts w:ascii="Arial" w:hAnsi="Arial" w:cs="Arial"/>
          <w:b/>
          <w:sz w:val="28"/>
          <w:szCs w:val="28"/>
          <w:lang w:eastAsia="zh-CN"/>
        </w:rPr>
      </w:pPr>
      <w:r w:rsidRPr="009F156A">
        <w:rPr>
          <w:rFonts w:ascii="Arial" w:hAnsi="Arial" w:cs="Arial"/>
          <w:b/>
          <w:sz w:val="28"/>
          <w:szCs w:val="28"/>
          <w:lang w:eastAsia="zh-CN"/>
        </w:rPr>
        <w:t xml:space="preserve">NA USŁUGĘ SPOŁECZNĄ </w:t>
      </w:r>
    </w:p>
    <w:p w:rsidR="00854F38" w:rsidRPr="009F156A" w:rsidRDefault="00854F38" w:rsidP="005C752E">
      <w:pPr>
        <w:tabs>
          <w:tab w:val="left" w:pos="2010"/>
        </w:tabs>
        <w:spacing w:after="0"/>
        <w:jc w:val="center"/>
        <w:rPr>
          <w:rFonts w:ascii="Arial" w:hAnsi="Arial" w:cs="Arial"/>
          <w:b/>
          <w:sz w:val="18"/>
          <w:szCs w:val="18"/>
          <w:lang w:eastAsia="zh-CN"/>
        </w:rPr>
      </w:pPr>
    </w:p>
    <w:p w:rsidR="00854F38" w:rsidRDefault="00854F38" w:rsidP="00752190">
      <w:pPr>
        <w:tabs>
          <w:tab w:val="left" w:pos="2010"/>
        </w:tabs>
        <w:spacing w:after="0"/>
        <w:jc w:val="both"/>
        <w:rPr>
          <w:rFonts w:ascii="Arial" w:hAnsi="Arial" w:cs="Arial"/>
          <w:lang w:eastAsia="zh-CN"/>
        </w:rPr>
      </w:pPr>
      <w:r w:rsidRPr="009F156A">
        <w:rPr>
          <w:rFonts w:ascii="Arial" w:hAnsi="Arial" w:cs="Arial"/>
          <w:lang w:eastAsia="zh-CN"/>
        </w:rPr>
        <w:t>o wartości zamówienia wyższej niż 30 000 euro i nieprzekraczającej wyrażonej w złotych równowartości kwoty 750 000 euro, o której mowa w art. 138o ustawy z dnia 29 stycznia 2004 r. Prawo zamówień publicznych (Dz. U. z 201</w:t>
      </w:r>
      <w:r w:rsidR="000C4565">
        <w:rPr>
          <w:rFonts w:ascii="Arial" w:hAnsi="Arial" w:cs="Arial"/>
          <w:lang w:eastAsia="zh-CN"/>
        </w:rPr>
        <w:t>8</w:t>
      </w:r>
      <w:r w:rsidRPr="009F156A">
        <w:rPr>
          <w:rFonts w:ascii="Arial" w:hAnsi="Arial" w:cs="Arial"/>
          <w:lang w:eastAsia="zh-CN"/>
        </w:rPr>
        <w:t xml:space="preserve"> r. poz. 1</w:t>
      </w:r>
      <w:r w:rsidR="000C4565">
        <w:rPr>
          <w:rFonts w:ascii="Arial" w:hAnsi="Arial" w:cs="Arial"/>
          <w:lang w:eastAsia="zh-CN"/>
        </w:rPr>
        <w:t>986</w:t>
      </w:r>
      <w:r w:rsidRPr="009F156A">
        <w:rPr>
          <w:rFonts w:ascii="Arial" w:hAnsi="Arial" w:cs="Arial"/>
          <w:lang w:eastAsia="zh-CN"/>
        </w:rPr>
        <w:t xml:space="preserve"> ze zm.)</w:t>
      </w:r>
    </w:p>
    <w:p w:rsidR="00E449AD" w:rsidRPr="009F156A" w:rsidRDefault="00E449AD" w:rsidP="00752190">
      <w:pPr>
        <w:tabs>
          <w:tab w:val="left" w:pos="2010"/>
        </w:tabs>
        <w:spacing w:after="0"/>
        <w:jc w:val="both"/>
        <w:rPr>
          <w:rFonts w:ascii="Arial" w:hAnsi="Arial" w:cs="Arial"/>
          <w:lang w:eastAsia="zh-CN"/>
        </w:rPr>
      </w:pPr>
    </w:p>
    <w:p w:rsidR="00854F38" w:rsidRPr="00B64341" w:rsidRDefault="00854F38" w:rsidP="00254B0C">
      <w:pPr>
        <w:tabs>
          <w:tab w:val="left" w:pos="2010"/>
        </w:tabs>
        <w:spacing w:after="0"/>
        <w:rPr>
          <w:rFonts w:ascii="Arial" w:hAnsi="Arial" w:cs="Arial"/>
          <w:sz w:val="10"/>
          <w:szCs w:val="10"/>
          <w:lang w:eastAsia="zh-CN"/>
        </w:rPr>
      </w:pPr>
    </w:p>
    <w:p w:rsidR="00E449AD" w:rsidRDefault="00854F38" w:rsidP="00752190">
      <w:pPr>
        <w:tabs>
          <w:tab w:val="left" w:pos="2010"/>
        </w:tabs>
        <w:spacing w:after="0"/>
        <w:jc w:val="center"/>
        <w:rPr>
          <w:rFonts w:ascii="Arial" w:hAnsi="Arial" w:cs="Arial"/>
          <w:i/>
          <w:lang w:eastAsia="zh-CN"/>
        </w:rPr>
      </w:pPr>
      <w:r w:rsidRPr="00B63F97">
        <w:rPr>
          <w:rFonts w:ascii="Arial" w:hAnsi="Arial" w:cs="Arial"/>
          <w:i/>
          <w:lang w:eastAsia="zh-CN"/>
        </w:rPr>
        <w:t xml:space="preserve">pn.: </w:t>
      </w:r>
      <w:r w:rsidR="00E449AD" w:rsidRPr="00E449AD">
        <w:rPr>
          <w:rFonts w:ascii="Arial" w:hAnsi="Arial" w:cs="Arial"/>
          <w:i/>
          <w:lang w:eastAsia="zh-CN"/>
        </w:rPr>
        <w:t>Przeprowadzenie zajęć otwartych z przedstawicielami przemysłu</w:t>
      </w:r>
      <w:r w:rsidR="000C4565">
        <w:rPr>
          <w:rFonts w:ascii="Arial" w:hAnsi="Arial" w:cs="Arial"/>
          <w:i/>
          <w:lang w:eastAsia="zh-CN"/>
        </w:rPr>
        <w:t xml:space="preserve"> - </w:t>
      </w:r>
      <w:r w:rsidR="009C04C2">
        <w:rPr>
          <w:rFonts w:ascii="Arial" w:hAnsi="Arial" w:cs="Arial"/>
          <w:i/>
          <w:lang w:eastAsia="zh-CN"/>
        </w:rPr>
        <w:t>5</w:t>
      </w:r>
    </w:p>
    <w:p w:rsidR="00E449AD" w:rsidRDefault="00E449AD" w:rsidP="00752190">
      <w:pPr>
        <w:tabs>
          <w:tab w:val="left" w:pos="2010"/>
        </w:tabs>
        <w:spacing w:after="0"/>
        <w:jc w:val="center"/>
        <w:rPr>
          <w:rFonts w:ascii="Arial" w:hAnsi="Arial" w:cs="Arial"/>
          <w:i/>
          <w:lang w:eastAsia="zh-CN"/>
        </w:rPr>
      </w:pPr>
    </w:p>
    <w:p w:rsidR="00854F38" w:rsidRDefault="00854F38" w:rsidP="0097068A">
      <w:pPr>
        <w:tabs>
          <w:tab w:val="left" w:pos="2010"/>
        </w:tabs>
        <w:spacing w:after="0"/>
        <w:jc w:val="both"/>
        <w:rPr>
          <w:rFonts w:ascii="Arial" w:hAnsi="Arial" w:cs="Arial"/>
          <w:szCs w:val="20"/>
        </w:rPr>
      </w:pPr>
      <w:r>
        <w:rPr>
          <w:rFonts w:ascii="Arial" w:hAnsi="Arial" w:cs="Arial"/>
          <w:lang w:eastAsia="zh-CN"/>
        </w:rPr>
        <w:t>w ramach projektu</w:t>
      </w:r>
      <w:r w:rsidRPr="009F156A">
        <w:rPr>
          <w:rFonts w:ascii="Arial" w:hAnsi="Arial" w:cs="Arial"/>
          <w:lang w:eastAsia="zh-CN"/>
        </w:rPr>
        <w:t xml:space="preserve"> </w:t>
      </w:r>
      <w:r w:rsidRPr="009F156A">
        <w:rPr>
          <w:rFonts w:ascii="Arial" w:hAnsi="Arial" w:cs="Arial"/>
          <w:szCs w:val="20"/>
          <w:lang w:eastAsia="zh-CN"/>
        </w:rPr>
        <w:t xml:space="preserve">„SezAM wiedzy, kompetencji i umiejętności” realizowanego przez </w:t>
      </w:r>
      <w:r>
        <w:rPr>
          <w:rFonts w:ascii="Arial" w:hAnsi="Arial" w:cs="Arial"/>
          <w:szCs w:val="20"/>
          <w:lang w:eastAsia="zh-CN"/>
        </w:rPr>
        <w:t>Uniwersytet Morski</w:t>
      </w:r>
      <w:r w:rsidRPr="009F156A">
        <w:rPr>
          <w:rFonts w:ascii="Arial" w:hAnsi="Arial" w:cs="Arial"/>
          <w:szCs w:val="20"/>
          <w:lang w:eastAsia="zh-CN"/>
        </w:rPr>
        <w:t xml:space="preserve"> w Gdyni w ramach Programu Operacyjnego Wiedza Edukacja Rozwój </w:t>
      </w:r>
      <w:r w:rsidRPr="009F156A">
        <w:rPr>
          <w:rFonts w:ascii="Arial" w:hAnsi="Arial" w:cs="Arial"/>
          <w:szCs w:val="20"/>
        </w:rPr>
        <w:t>na lata 2014 - 2020, Oś III Szkolnictwo wyższe dla gospodarki i rozwoju, Działania 3.5 Kompleksowe programy szkół wyższych, Zintegrowane Programy Uczelni w ramach Ścieżki II w oparciu o umowę o dofinansowanie projektu nr POWR.03.05.00-00-Z218/17.</w:t>
      </w:r>
    </w:p>
    <w:p w:rsidR="00E449AD" w:rsidRPr="009F156A" w:rsidRDefault="00E449AD" w:rsidP="0097068A">
      <w:pPr>
        <w:tabs>
          <w:tab w:val="left" w:pos="2010"/>
        </w:tabs>
        <w:spacing w:after="0"/>
        <w:jc w:val="both"/>
        <w:rPr>
          <w:rFonts w:ascii="Arial" w:hAnsi="Arial" w:cs="Arial"/>
          <w:lang w:eastAsia="zh-CN"/>
        </w:rPr>
      </w:pPr>
    </w:p>
    <w:p w:rsidR="00854F38" w:rsidRPr="00B64341" w:rsidRDefault="00854F38" w:rsidP="00254B0C">
      <w:pPr>
        <w:tabs>
          <w:tab w:val="left" w:pos="2010"/>
        </w:tabs>
        <w:spacing w:after="0"/>
        <w:jc w:val="center"/>
        <w:rPr>
          <w:rFonts w:ascii="Arial" w:hAnsi="Arial" w:cs="Arial"/>
          <w:b/>
          <w:sz w:val="10"/>
          <w:szCs w:val="10"/>
          <w:lang w:eastAsia="zh-CN"/>
        </w:rPr>
      </w:pPr>
    </w:p>
    <w:p w:rsidR="00854F38" w:rsidRDefault="00854F38" w:rsidP="00FD78D8">
      <w:pPr>
        <w:tabs>
          <w:tab w:val="left" w:pos="2010"/>
        </w:tabs>
        <w:spacing w:after="0"/>
        <w:rPr>
          <w:rFonts w:ascii="Arial" w:hAnsi="Arial" w:cs="Arial"/>
          <w:b/>
          <w:i/>
          <w:lang w:eastAsia="zh-CN"/>
        </w:rPr>
      </w:pPr>
      <w:r w:rsidRPr="00E449AD">
        <w:rPr>
          <w:rFonts w:ascii="Arial" w:hAnsi="Arial" w:cs="Arial"/>
          <w:b/>
          <w:i/>
          <w:lang w:eastAsia="zh-CN"/>
        </w:rPr>
        <w:t>Nr postępowania CRZP/</w:t>
      </w:r>
      <w:r w:rsidR="009C04C2">
        <w:rPr>
          <w:rFonts w:ascii="Arial" w:hAnsi="Arial" w:cs="Arial"/>
          <w:b/>
          <w:i/>
          <w:lang w:eastAsia="zh-CN"/>
        </w:rPr>
        <w:t>13</w:t>
      </w:r>
      <w:r w:rsidR="006907CC">
        <w:rPr>
          <w:rFonts w:ascii="Arial" w:hAnsi="Arial" w:cs="Arial"/>
          <w:b/>
          <w:i/>
          <w:lang w:eastAsia="zh-CN"/>
        </w:rPr>
        <w:t>7</w:t>
      </w:r>
      <w:r w:rsidRPr="00E449AD">
        <w:rPr>
          <w:rFonts w:ascii="Arial" w:hAnsi="Arial" w:cs="Arial"/>
          <w:b/>
          <w:i/>
          <w:lang w:eastAsia="zh-CN"/>
        </w:rPr>
        <w:t>/201</w:t>
      </w:r>
      <w:r w:rsidR="000C4565">
        <w:rPr>
          <w:rFonts w:ascii="Arial" w:hAnsi="Arial" w:cs="Arial"/>
          <w:b/>
          <w:i/>
          <w:lang w:eastAsia="zh-CN"/>
        </w:rPr>
        <w:t>9</w:t>
      </w:r>
    </w:p>
    <w:p w:rsidR="00E449AD" w:rsidRPr="00E449AD" w:rsidRDefault="00E449AD" w:rsidP="00FD78D8">
      <w:pPr>
        <w:tabs>
          <w:tab w:val="left" w:pos="2010"/>
        </w:tabs>
        <w:spacing w:after="0"/>
        <w:rPr>
          <w:rFonts w:ascii="Arial" w:hAnsi="Arial" w:cs="Arial"/>
          <w:b/>
          <w:i/>
          <w:lang w:eastAsia="zh-CN"/>
        </w:rPr>
      </w:pPr>
    </w:p>
    <w:p w:rsidR="00854F38" w:rsidRPr="00B64341" w:rsidRDefault="00854F38" w:rsidP="00057857">
      <w:pPr>
        <w:tabs>
          <w:tab w:val="left" w:pos="2010"/>
        </w:tabs>
        <w:spacing w:after="0"/>
        <w:rPr>
          <w:rFonts w:ascii="Arial" w:hAnsi="Arial" w:cs="Arial"/>
          <w:sz w:val="10"/>
          <w:szCs w:val="10"/>
          <w:lang w:eastAsia="zh-CN"/>
        </w:rPr>
      </w:pPr>
    </w:p>
    <w:p w:rsidR="00854F38" w:rsidRPr="00BD1DE6" w:rsidRDefault="00854F38" w:rsidP="00057857">
      <w:pPr>
        <w:tabs>
          <w:tab w:val="left" w:pos="2010"/>
        </w:tabs>
        <w:spacing w:after="0"/>
        <w:rPr>
          <w:rFonts w:ascii="Arial" w:hAnsi="Arial" w:cs="Arial"/>
        </w:rPr>
      </w:pPr>
      <w:r w:rsidRPr="009F156A">
        <w:rPr>
          <w:rFonts w:ascii="Arial" w:hAnsi="Arial" w:cs="Arial"/>
          <w:lang w:eastAsia="zh-CN"/>
        </w:rPr>
        <w:t xml:space="preserve">Niniejsze ogłoszenie zostało zamieszczone na własnej stronie internetowej </w:t>
      </w:r>
      <w:hyperlink r:id="rId8" w:history="1">
        <w:r w:rsidRPr="00BD1DE6">
          <w:rPr>
            <w:rStyle w:val="Hipercze"/>
            <w:rFonts w:ascii="Arial" w:hAnsi="Arial" w:cs="Arial"/>
          </w:rPr>
          <w:t>http://www.umg.edu.pl/postepowania-zwolnione</w:t>
        </w:r>
      </w:hyperlink>
    </w:p>
    <w:p w:rsidR="00854F38" w:rsidRPr="000E0C0F" w:rsidRDefault="00854F38" w:rsidP="00057857">
      <w:pPr>
        <w:tabs>
          <w:tab w:val="left" w:pos="2010"/>
        </w:tabs>
        <w:spacing w:after="0"/>
      </w:pPr>
    </w:p>
    <w:tbl>
      <w:tblPr>
        <w:tblW w:w="12628" w:type="dxa"/>
        <w:tblInd w:w="108" w:type="dxa"/>
        <w:tblLayout w:type="fixed"/>
        <w:tblCellMar>
          <w:left w:w="70" w:type="dxa"/>
          <w:right w:w="70" w:type="dxa"/>
        </w:tblCellMar>
        <w:tblLook w:val="0000" w:firstRow="0" w:lastRow="0" w:firstColumn="0" w:lastColumn="0" w:noHBand="0" w:noVBand="0"/>
      </w:tblPr>
      <w:tblGrid>
        <w:gridCol w:w="9034"/>
        <w:gridCol w:w="3594"/>
      </w:tblGrid>
      <w:tr w:rsidR="00854F38" w:rsidRPr="009F156A" w:rsidTr="007D4E4F">
        <w:tc>
          <w:tcPr>
            <w:tcW w:w="9034" w:type="dxa"/>
          </w:tcPr>
          <w:p w:rsidR="00E449AD" w:rsidRDefault="00E449AD"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shd w:val="clear" w:color="auto" w:fill="FFFFFF"/>
              </w:rPr>
            </w:pPr>
            <w:r w:rsidRPr="009F156A">
              <w:rPr>
                <w:rFonts w:ascii="Arial" w:hAnsi="Arial" w:cs="Arial"/>
                <w:sz w:val="20"/>
                <w:szCs w:val="20"/>
                <w:lang w:eastAsia="en-US"/>
              </w:rPr>
              <w:t xml:space="preserve">Zatwierdził: </w:t>
            </w:r>
          </w:p>
          <w:p w:rsidR="00854F38" w:rsidRPr="009F156A" w:rsidRDefault="00854F38"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lang w:eastAsia="en-US"/>
              </w:rPr>
            </w:pPr>
          </w:p>
          <w:p w:rsidR="00854F38" w:rsidRPr="009F156A" w:rsidRDefault="00854F38" w:rsidP="00611374">
            <w:pPr>
              <w:spacing w:after="0" w:line="240" w:lineRule="auto"/>
              <w:rPr>
                <w:rFonts w:ascii="Arial" w:hAnsi="Arial" w:cs="Arial"/>
                <w:sz w:val="20"/>
                <w:szCs w:val="20"/>
                <w:lang w:eastAsia="en-US"/>
              </w:rPr>
            </w:pPr>
            <w:r w:rsidRPr="009F156A">
              <w:rPr>
                <w:rFonts w:ascii="Arial" w:hAnsi="Arial" w:cs="Arial"/>
                <w:sz w:val="20"/>
                <w:szCs w:val="20"/>
                <w:lang w:eastAsia="en-US"/>
              </w:rPr>
              <w:t xml:space="preserve">…………………………………………………………………………………………………………………….                                          </w:t>
            </w:r>
          </w:p>
        </w:tc>
        <w:tc>
          <w:tcPr>
            <w:tcW w:w="3594" w:type="dxa"/>
          </w:tcPr>
          <w:p w:rsidR="00854F38" w:rsidRPr="009F156A" w:rsidRDefault="00854F38" w:rsidP="00FD78D8">
            <w:pPr>
              <w:rPr>
                <w:rFonts w:ascii="Arial" w:hAnsi="Arial" w:cs="Arial"/>
                <w:color w:val="FF0000"/>
                <w:sz w:val="20"/>
                <w:szCs w:val="20"/>
                <w:lang w:eastAsia="en-US"/>
              </w:rPr>
            </w:pPr>
          </w:p>
          <w:p w:rsidR="00854F38" w:rsidRPr="009F156A" w:rsidRDefault="00854F38" w:rsidP="00FD78D8">
            <w:pPr>
              <w:rPr>
                <w:rFonts w:ascii="Arial" w:hAnsi="Arial" w:cs="Arial"/>
                <w:color w:val="FF0000"/>
                <w:sz w:val="20"/>
                <w:szCs w:val="20"/>
                <w:lang w:eastAsia="en-US"/>
              </w:rPr>
            </w:pPr>
          </w:p>
          <w:p w:rsidR="00854F38" w:rsidRPr="009F156A" w:rsidRDefault="00854F38" w:rsidP="00FD78D8">
            <w:pPr>
              <w:rPr>
                <w:rFonts w:ascii="Arial" w:hAnsi="Arial" w:cs="Arial"/>
                <w:color w:val="FF0000"/>
                <w:sz w:val="20"/>
                <w:szCs w:val="20"/>
                <w:lang w:eastAsia="en-US"/>
              </w:rPr>
            </w:pPr>
          </w:p>
        </w:tc>
      </w:tr>
    </w:tbl>
    <w:p w:rsidR="00854F38" w:rsidRDefault="00854F38" w:rsidP="00FD78D8">
      <w:pPr>
        <w:tabs>
          <w:tab w:val="left" w:pos="2010"/>
        </w:tabs>
        <w:spacing w:after="0"/>
        <w:rPr>
          <w:rFonts w:ascii="Arial" w:hAnsi="Arial" w:cs="Arial"/>
          <w:sz w:val="20"/>
          <w:szCs w:val="20"/>
          <w:lang w:eastAsia="en-US"/>
        </w:rPr>
      </w:pPr>
      <w:r w:rsidRPr="00E449AD">
        <w:rPr>
          <w:rFonts w:ascii="Arial" w:hAnsi="Arial" w:cs="Arial"/>
          <w:sz w:val="20"/>
          <w:szCs w:val="20"/>
          <w:lang w:eastAsia="en-US"/>
        </w:rPr>
        <w:t xml:space="preserve">Gdynia, dnia </w:t>
      </w:r>
      <w:r w:rsidR="00BD1DE6">
        <w:rPr>
          <w:rFonts w:ascii="Arial" w:hAnsi="Arial" w:cs="Arial"/>
          <w:sz w:val="20"/>
          <w:szCs w:val="20"/>
          <w:lang w:eastAsia="en-US"/>
        </w:rPr>
        <w:t>…………….</w:t>
      </w:r>
      <w:r w:rsidRPr="00E449AD">
        <w:rPr>
          <w:rFonts w:ascii="Arial" w:hAnsi="Arial" w:cs="Arial"/>
          <w:sz w:val="20"/>
          <w:szCs w:val="20"/>
          <w:lang w:eastAsia="en-US"/>
        </w:rPr>
        <w:t xml:space="preserve"> r.</w:t>
      </w:r>
    </w:p>
    <w:p w:rsidR="009C04C2" w:rsidRPr="00E449AD" w:rsidRDefault="009C04C2" w:rsidP="00FD78D8">
      <w:pPr>
        <w:tabs>
          <w:tab w:val="left" w:pos="2010"/>
        </w:tabs>
        <w:spacing w:after="0"/>
        <w:rPr>
          <w:rFonts w:ascii="Arial" w:hAnsi="Arial" w:cs="Arial"/>
          <w:sz w:val="20"/>
          <w:szCs w:val="20"/>
          <w:lang w:eastAsia="en-US"/>
        </w:rPr>
      </w:pPr>
    </w:p>
    <w:p w:rsidR="00854F38" w:rsidRPr="009F156A" w:rsidRDefault="00854F38" w:rsidP="009C04C2">
      <w:pPr>
        <w:spacing w:after="0" w:line="240" w:lineRule="auto"/>
        <w:rPr>
          <w:rFonts w:ascii="Arial" w:hAnsi="Arial" w:cs="Arial"/>
          <w:b/>
          <w:lang w:eastAsia="zh-CN"/>
        </w:rPr>
      </w:pPr>
      <w:r w:rsidRPr="009F156A">
        <w:rPr>
          <w:rFonts w:ascii="Arial" w:hAnsi="Arial" w:cs="Arial"/>
          <w:b/>
          <w:lang w:eastAsia="zh-CN"/>
        </w:rPr>
        <w:t xml:space="preserve">I. </w:t>
      </w:r>
      <w:r w:rsidRPr="009F156A">
        <w:rPr>
          <w:rFonts w:ascii="Arial" w:hAnsi="Arial" w:cs="Arial"/>
          <w:b/>
          <w:lang w:eastAsia="zh-CN"/>
        </w:rPr>
        <w:tab/>
        <w:t>Nazwa i adres Zamawiającego.</w:t>
      </w:r>
    </w:p>
    <w:p w:rsidR="00854F38" w:rsidRPr="009F156A" w:rsidRDefault="00854F38" w:rsidP="00057857">
      <w:pPr>
        <w:pStyle w:val="Nagwek"/>
        <w:ind w:left="284"/>
        <w:jc w:val="both"/>
        <w:rPr>
          <w:rFonts w:ascii="Arial" w:hAnsi="Arial" w:cs="Arial"/>
        </w:rPr>
      </w:pPr>
      <w:r>
        <w:rPr>
          <w:rFonts w:ascii="Arial" w:hAnsi="Arial" w:cs="Arial"/>
        </w:rPr>
        <w:t>Uniwersytet Morski</w:t>
      </w:r>
      <w:r w:rsidRPr="009F156A">
        <w:rPr>
          <w:rFonts w:ascii="Arial" w:hAnsi="Arial" w:cs="Arial"/>
        </w:rPr>
        <w:t xml:space="preserve"> w Gdyni</w:t>
      </w:r>
    </w:p>
    <w:p w:rsidR="00854F38" w:rsidRPr="009F156A" w:rsidRDefault="00854F38" w:rsidP="00057857">
      <w:pPr>
        <w:pStyle w:val="Nagwek"/>
        <w:tabs>
          <w:tab w:val="left" w:pos="426"/>
        </w:tabs>
        <w:ind w:left="284"/>
        <w:jc w:val="both"/>
        <w:rPr>
          <w:rFonts w:ascii="Arial" w:hAnsi="Arial" w:cs="Arial"/>
        </w:rPr>
      </w:pPr>
      <w:r w:rsidRPr="009F156A">
        <w:rPr>
          <w:rFonts w:ascii="Arial" w:hAnsi="Arial" w:cs="Arial"/>
        </w:rPr>
        <w:t>ul. Morska 81-87</w:t>
      </w:r>
    </w:p>
    <w:p w:rsidR="00854F38" w:rsidRPr="009F156A" w:rsidRDefault="00854F38" w:rsidP="00057857">
      <w:pPr>
        <w:pStyle w:val="Nagwek"/>
        <w:ind w:left="284"/>
        <w:jc w:val="both"/>
        <w:rPr>
          <w:rFonts w:ascii="Arial" w:hAnsi="Arial" w:cs="Arial"/>
        </w:rPr>
      </w:pPr>
      <w:r w:rsidRPr="009F156A">
        <w:rPr>
          <w:rFonts w:ascii="Arial" w:hAnsi="Arial" w:cs="Arial"/>
        </w:rPr>
        <w:t>81-225 Gdynia</w:t>
      </w:r>
    </w:p>
    <w:p w:rsidR="00854F38" w:rsidRPr="009F156A" w:rsidRDefault="00854F38" w:rsidP="000C4565">
      <w:pPr>
        <w:pStyle w:val="Nagwek"/>
        <w:tabs>
          <w:tab w:val="clear" w:pos="4536"/>
          <w:tab w:val="center" w:pos="4253"/>
        </w:tabs>
        <w:ind w:left="284"/>
        <w:jc w:val="both"/>
        <w:rPr>
          <w:rFonts w:ascii="Arial" w:hAnsi="Arial" w:cs="Arial"/>
        </w:rPr>
      </w:pPr>
      <w:r w:rsidRPr="009F156A">
        <w:rPr>
          <w:rFonts w:ascii="Arial" w:hAnsi="Arial" w:cs="Arial"/>
        </w:rPr>
        <w:t>NIP 586 001 28 73</w:t>
      </w:r>
      <w:r w:rsidRPr="009F156A">
        <w:rPr>
          <w:rFonts w:ascii="Arial" w:hAnsi="Arial" w:cs="Arial"/>
        </w:rPr>
        <w:tab/>
        <w:t>REGON P-000145112</w:t>
      </w:r>
    </w:p>
    <w:p w:rsidR="00854F38" w:rsidRPr="00E449AD" w:rsidRDefault="00854F38" w:rsidP="000C4565">
      <w:pPr>
        <w:pStyle w:val="Nagwek"/>
        <w:tabs>
          <w:tab w:val="left" w:pos="2835"/>
        </w:tabs>
        <w:ind w:left="284"/>
        <w:jc w:val="both"/>
        <w:rPr>
          <w:rFonts w:ascii="Arial" w:hAnsi="Arial" w:cs="Arial"/>
        </w:rPr>
      </w:pPr>
      <w:r w:rsidRPr="00E449AD">
        <w:rPr>
          <w:rFonts w:ascii="Arial" w:hAnsi="Arial" w:cs="Arial"/>
        </w:rPr>
        <w:t>Telefon: +48 58 55 86 </w:t>
      </w:r>
      <w:r w:rsidR="00E449AD" w:rsidRPr="00E449AD">
        <w:rPr>
          <w:rFonts w:ascii="Arial" w:hAnsi="Arial" w:cs="Arial"/>
        </w:rPr>
        <w:t>42</w:t>
      </w:r>
      <w:r w:rsidR="0081183B">
        <w:rPr>
          <w:rFonts w:ascii="Arial" w:hAnsi="Arial" w:cs="Arial"/>
        </w:rPr>
        <w:t>1</w:t>
      </w:r>
    </w:p>
    <w:p w:rsidR="00854F38" w:rsidRPr="009F156A" w:rsidRDefault="00854F38" w:rsidP="000C4565">
      <w:pPr>
        <w:pStyle w:val="Nagwek"/>
        <w:ind w:left="284"/>
        <w:jc w:val="both"/>
        <w:rPr>
          <w:rFonts w:ascii="Arial" w:hAnsi="Arial" w:cs="Arial"/>
        </w:rPr>
      </w:pPr>
      <w:r w:rsidRPr="00E449AD">
        <w:rPr>
          <w:rFonts w:ascii="Arial" w:hAnsi="Arial" w:cs="Arial"/>
        </w:rPr>
        <w:t>Strona internetowa</w:t>
      </w:r>
      <w:r w:rsidRPr="009F156A">
        <w:rPr>
          <w:rFonts w:ascii="Arial" w:hAnsi="Arial" w:cs="Arial"/>
        </w:rPr>
        <w:t xml:space="preserve">: </w:t>
      </w:r>
      <w:r>
        <w:rPr>
          <w:rFonts w:ascii="Arial" w:hAnsi="Arial" w:cs="Arial"/>
        </w:rPr>
        <w:t>www.umg.edu.pl</w:t>
      </w:r>
    </w:p>
    <w:p w:rsidR="00854F38" w:rsidRPr="009F156A" w:rsidRDefault="00854F38" w:rsidP="000C4565">
      <w:pPr>
        <w:pStyle w:val="Nagwek"/>
        <w:ind w:left="284"/>
        <w:jc w:val="both"/>
        <w:rPr>
          <w:rFonts w:ascii="Arial" w:hAnsi="Arial" w:cs="Arial"/>
        </w:rPr>
      </w:pPr>
      <w:r w:rsidRPr="009F156A">
        <w:rPr>
          <w:rFonts w:ascii="Arial" w:hAnsi="Arial" w:cs="Arial"/>
        </w:rPr>
        <w:t>Godziny urzędowania: 7:15-15:15</w:t>
      </w:r>
    </w:p>
    <w:p w:rsidR="00854F38" w:rsidRDefault="00854F38" w:rsidP="000C4565">
      <w:pPr>
        <w:pStyle w:val="Nagwek"/>
        <w:ind w:left="284"/>
        <w:jc w:val="both"/>
        <w:rPr>
          <w:rFonts w:ascii="Arial" w:hAnsi="Arial" w:cs="Arial"/>
        </w:rPr>
      </w:pPr>
      <w:r w:rsidRPr="009F156A">
        <w:rPr>
          <w:rFonts w:ascii="Arial" w:hAnsi="Arial" w:cs="Arial"/>
        </w:rPr>
        <w:t>reprezentowana przez: Prorektora ds. Nauki, dr hab. inż. Ireneusz Czarnowski</w:t>
      </w:r>
    </w:p>
    <w:p w:rsidR="000C4565" w:rsidRPr="009F156A" w:rsidRDefault="000C4565" w:rsidP="000C4565">
      <w:pPr>
        <w:pStyle w:val="Nagwek"/>
        <w:ind w:left="284"/>
        <w:jc w:val="both"/>
        <w:rPr>
          <w:rFonts w:ascii="Arial" w:hAnsi="Arial" w:cs="Arial"/>
        </w:rPr>
      </w:pPr>
    </w:p>
    <w:p w:rsidR="00854F38" w:rsidRPr="009F156A" w:rsidRDefault="00854F38" w:rsidP="00057857">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t>II. Tryb udzielenia zamówienia.</w:t>
      </w:r>
    </w:p>
    <w:p w:rsidR="00854F38" w:rsidRPr="009F156A" w:rsidRDefault="00854F38" w:rsidP="00172F47">
      <w:pPr>
        <w:pStyle w:val="Akapitzlist"/>
        <w:numPr>
          <w:ilvl w:val="0"/>
          <w:numId w:val="8"/>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Postępowanie prowadzone dla zamówienia na usługi społeczne i inne szczególne usługi na podstawie art. 138o ustawy z dnia 29 stycznia 2004 r. Prawo Zamówień Publicznych (tekst jednolity: Dz. U. z 201</w:t>
      </w:r>
      <w:r w:rsidR="000C4565">
        <w:rPr>
          <w:rFonts w:ascii="Arial" w:hAnsi="Arial" w:cs="Arial"/>
          <w:sz w:val="22"/>
          <w:szCs w:val="22"/>
          <w:lang w:eastAsia="zh-CN"/>
        </w:rPr>
        <w:t>8</w:t>
      </w:r>
      <w:r w:rsidRPr="009F156A">
        <w:rPr>
          <w:rFonts w:ascii="Arial" w:hAnsi="Arial" w:cs="Arial"/>
          <w:sz w:val="22"/>
          <w:szCs w:val="22"/>
          <w:lang w:eastAsia="zh-CN"/>
        </w:rPr>
        <w:t xml:space="preserve"> r., poz. 1</w:t>
      </w:r>
      <w:r w:rsidR="000C4565">
        <w:rPr>
          <w:rFonts w:ascii="Arial" w:hAnsi="Arial" w:cs="Arial"/>
          <w:sz w:val="22"/>
          <w:szCs w:val="22"/>
          <w:lang w:eastAsia="zh-CN"/>
        </w:rPr>
        <w:t>986</w:t>
      </w:r>
      <w:r w:rsidRPr="009F156A">
        <w:rPr>
          <w:rFonts w:ascii="Arial" w:hAnsi="Arial" w:cs="Arial"/>
          <w:sz w:val="22"/>
          <w:szCs w:val="22"/>
          <w:lang w:eastAsia="zh-CN"/>
        </w:rPr>
        <w:t xml:space="preserve"> </w:t>
      </w:r>
      <w:r w:rsidR="000C4565">
        <w:rPr>
          <w:rFonts w:ascii="Arial" w:hAnsi="Arial" w:cs="Arial"/>
          <w:sz w:val="22"/>
          <w:szCs w:val="22"/>
          <w:lang w:eastAsia="zh-CN"/>
        </w:rPr>
        <w:t>ze zm.) – zwanej dalej „ustawą”</w:t>
      </w:r>
      <w:r w:rsidRPr="009F156A">
        <w:rPr>
          <w:rFonts w:ascii="Arial" w:hAnsi="Arial" w:cs="Arial"/>
          <w:sz w:val="22"/>
          <w:szCs w:val="22"/>
          <w:lang w:eastAsia="zh-CN"/>
        </w:rPr>
        <w:t>.</w:t>
      </w:r>
    </w:p>
    <w:p w:rsidR="00854F38" w:rsidRPr="009F156A" w:rsidRDefault="00854F38" w:rsidP="00172F47">
      <w:pPr>
        <w:pStyle w:val="Akapitzlist"/>
        <w:numPr>
          <w:ilvl w:val="0"/>
          <w:numId w:val="8"/>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Wartość zamówienia nie przekracza równowartości kwoty określonej w art. 138g Pzp – 750.000 Euro.</w:t>
      </w:r>
    </w:p>
    <w:p w:rsidR="00854F38" w:rsidRDefault="00854F38" w:rsidP="00402BFB">
      <w:pPr>
        <w:pStyle w:val="Akapitzlist"/>
        <w:tabs>
          <w:tab w:val="left" w:pos="284"/>
          <w:tab w:val="left" w:pos="2010"/>
        </w:tabs>
        <w:ind w:left="644"/>
        <w:jc w:val="both"/>
        <w:rPr>
          <w:rFonts w:ascii="Arial" w:hAnsi="Arial" w:cs="Arial"/>
          <w:sz w:val="10"/>
          <w:szCs w:val="10"/>
          <w:lang w:eastAsia="zh-CN"/>
        </w:rPr>
      </w:pPr>
    </w:p>
    <w:p w:rsidR="000C4565" w:rsidRPr="002F6AB2" w:rsidRDefault="000C4565" w:rsidP="00402BFB">
      <w:pPr>
        <w:pStyle w:val="Akapitzlist"/>
        <w:tabs>
          <w:tab w:val="left" w:pos="284"/>
          <w:tab w:val="left" w:pos="2010"/>
        </w:tabs>
        <w:ind w:left="644"/>
        <w:jc w:val="both"/>
        <w:rPr>
          <w:rFonts w:ascii="Arial" w:hAnsi="Arial" w:cs="Arial"/>
          <w:sz w:val="10"/>
          <w:szCs w:val="10"/>
          <w:lang w:eastAsia="zh-CN"/>
        </w:rPr>
      </w:pPr>
    </w:p>
    <w:p w:rsidR="00854F38" w:rsidRPr="009F156A" w:rsidRDefault="00854F38" w:rsidP="00F321BE">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t>III. Opis przedmiotu i zakresu zamówienia</w:t>
      </w:r>
    </w:p>
    <w:p w:rsidR="00854F38" w:rsidRPr="00E449AD" w:rsidRDefault="00854F38" w:rsidP="00E449AD">
      <w:pPr>
        <w:pStyle w:val="Akapitzlist"/>
        <w:numPr>
          <w:ilvl w:val="0"/>
          <w:numId w:val="3"/>
        </w:numPr>
        <w:tabs>
          <w:tab w:val="left" w:pos="284"/>
          <w:tab w:val="left" w:pos="2010"/>
        </w:tabs>
        <w:jc w:val="both"/>
        <w:rPr>
          <w:rFonts w:ascii="Arial" w:hAnsi="Arial" w:cs="Arial"/>
          <w:strike/>
          <w:color w:val="FF0000"/>
          <w:sz w:val="20"/>
          <w:szCs w:val="22"/>
          <w:lang w:eastAsia="zh-CN"/>
        </w:rPr>
      </w:pPr>
      <w:r w:rsidRPr="009F156A">
        <w:rPr>
          <w:rFonts w:ascii="Arial" w:hAnsi="Arial" w:cs="Arial"/>
          <w:sz w:val="22"/>
          <w:szCs w:val="22"/>
          <w:lang w:eastAsia="zh-CN"/>
        </w:rPr>
        <w:t xml:space="preserve">Przedmiotem zamówienia jest przeprowadzenie </w:t>
      </w:r>
      <w:r w:rsidR="00E449AD" w:rsidRPr="00E449AD">
        <w:rPr>
          <w:rFonts w:ascii="Arial" w:hAnsi="Arial" w:cs="Arial"/>
          <w:sz w:val="22"/>
          <w:szCs w:val="22"/>
          <w:lang w:eastAsia="zh-CN"/>
        </w:rPr>
        <w:t>otwartych z przedstawicielami przemysłu</w:t>
      </w:r>
      <w:r w:rsidRPr="009F156A">
        <w:rPr>
          <w:rFonts w:ascii="Arial" w:hAnsi="Arial" w:cs="Arial"/>
          <w:sz w:val="22"/>
          <w:szCs w:val="22"/>
          <w:lang w:eastAsia="zh-CN"/>
        </w:rPr>
        <w:t>:</w:t>
      </w:r>
    </w:p>
    <w:p w:rsidR="00E449AD" w:rsidRPr="00E449AD" w:rsidRDefault="00E449AD" w:rsidP="00E449AD">
      <w:pPr>
        <w:pStyle w:val="Akapitzlist"/>
        <w:tabs>
          <w:tab w:val="left" w:pos="284"/>
          <w:tab w:val="left" w:pos="2010"/>
        </w:tabs>
        <w:ind w:left="360"/>
        <w:jc w:val="both"/>
        <w:rPr>
          <w:rFonts w:ascii="Arial" w:hAnsi="Arial" w:cs="Arial"/>
          <w:strike/>
          <w:color w:val="FF0000"/>
          <w:sz w:val="20"/>
          <w:szCs w:val="22"/>
          <w:lang w:eastAsia="zh-CN"/>
        </w:rPr>
      </w:pPr>
    </w:p>
    <w:tbl>
      <w:tblPr>
        <w:tblStyle w:val="Tabela-Siatka"/>
        <w:tblW w:w="0" w:type="auto"/>
        <w:tblInd w:w="360" w:type="dxa"/>
        <w:tblLook w:val="04A0" w:firstRow="1" w:lastRow="0" w:firstColumn="1" w:lastColumn="0" w:noHBand="0" w:noVBand="1"/>
      </w:tblPr>
      <w:tblGrid>
        <w:gridCol w:w="8647"/>
      </w:tblGrid>
      <w:tr w:rsidR="009C04C2" w:rsidTr="00E449AD">
        <w:tc>
          <w:tcPr>
            <w:tcW w:w="8647" w:type="dxa"/>
          </w:tcPr>
          <w:p w:rsidR="009C04C2" w:rsidRDefault="009C04C2" w:rsidP="00E449AD">
            <w:pPr>
              <w:pStyle w:val="Akapitzlist"/>
              <w:tabs>
                <w:tab w:val="left" w:pos="284"/>
                <w:tab w:val="left" w:pos="2010"/>
              </w:tabs>
              <w:ind w:left="0"/>
              <w:jc w:val="both"/>
              <w:rPr>
                <w:rFonts w:ascii="Arial" w:hAnsi="Arial" w:cs="Arial"/>
                <w:sz w:val="22"/>
                <w:szCs w:val="22"/>
                <w:lang w:eastAsia="zh-CN"/>
              </w:rPr>
            </w:pPr>
            <w:r w:rsidRPr="003B0E4C">
              <w:rPr>
                <w:rFonts w:ascii="Arial" w:hAnsi="Arial" w:cs="Arial"/>
                <w:sz w:val="22"/>
                <w:szCs w:val="22"/>
                <w:lang w:eastAsia="zh-CN"/>
              </w:rPr>
              <w:t>Zajęcia otwarte dla studentów z przedstawicielami przemysłu</w:t>
            </w:r>
          </w:p>
          <w:p w:rsidR="009C04C2" w:rsidRDefault="009C04C2" w:rsidP="00E449AD">
            <w:pPr>
              <w:pStyle w:val="Akapitzlist"/>
              <w:tabs>
                <w:tab w:val="left" w:pos="284"/>
                <w:tab w:val="left" w:pos="2010"/>
              </w:tabs>
              <w:ind w:left="0"/>
              <w:jc w:val="both"/>
              <w:rPr>
                <w:rFonts w:ascii="Arial" w:hAnsi="Arial" w:cs="Arial"/>
                <w:sz w:val="22"/>
                <w:szCs w:val="22"/>
                <w:lang w:eastAsia="zh-CN"/>
              </w:rPr>
            </w:pPr>
          </w:p>
          <w:p w:rsidR="009C04C2" w:rsidRPr="003B0E4C" w:rsidRDefault="009C04C2" w:rsidP="003B0E4C">
            <w:pPr>
              <w:pStyle w:val="Akapitzlist"/>
              <w:tabs>
                <w:tab w:val="left" w:pos="284"/>
                <w:tab w:val="left" w:pos="2010"/>
              </w:tabs>
              <w:ind w:left="0"/>
              <w:jc w:val="both"/>
              <w:rPr>
                <w:rFonts w:ascii="Arial" w:hAnsi="Arial" w:cs="Arial"/>
                <w:sz w:val="22"/>
                <w:lang w:eastAsia="zh-CN"/>
              </w:rPr>
            </w:pPr>
            <w:r w:rsidRPr="003B0E4C">
              <w:rPr>
                <w:rFonts w:ascii="Arial" w:hAnsi="Arial" w:cs="Arial"/>
                <w:sz w:val="22"/>
                <w:lang w:eastAsia="zh-CN"/>
              </w:rPr>
              <w:t>Nazwa: Seminarium, zajęcia otwarte</w:t>
            </w:r>
          </w:p>
          <w:p w:rsidR="009C04C2" w:rsidRPr="003B0E4C" w:rsidRDefault="009C04C2" w:rsidP="003B0E4C">
            <w:pPr>
              <w:pStyle w:val="Akapitzlist"/>
              <w:tabs>
                <w:tab w:val="left" w:pos="284"/>
                <w:tab w:val="left" w:pos="2010"/>
              </w:tabs>
              <w:ind w:left="0"/>
              <w:jc w:val="both"/>
              <w:rPr>
                <w:rFonts w:ascii="Arial" w:hAnsi="Arial" w:cs="Arial"/>
                <w:sz w:val="22"/>
                <w:lang w:eastAsia="zh-CN"/>
              </w:rPr>
            </w:pPr>
            <w:r w:rsidRPr="003B0E4C">
              <w:rPr>
                <w:rFonts w:ascii="Arial" w:hAnsi="Arial" w:cs="Arial"/>
                <w:sz w:val="22"/>
                <w:lang w:eastAsia="zh-CN"/>
              </w:rPr>
              <w:t xml:space="preserve">Ilość: </w:t>
            </w:r>
            <w:r>
              <w:rPr>
                <w:rFonts w:ascii="Arial" w:hAnsi="Arial" w:cs="Arial"/>
                <w:sz w:val="22"/>
                <w:lang w:eastAsia="zh-CN"/>
              </w:rPr>
              <w:t>3</w:t>
            </w:r>
            <w:r w:rsidRPr="003B0E4C">
              <w:rPr>
                <w:rFonts w:ascii="Arial" w:hAnsi="Arial" w:cs="Arial"/>
                <w:sz w:val="22"/>
                <w:lang w:eastAsia="zh-CN"/>
              </w:rPr>
              <w:t xml:space="preserve"> spotkani</w:t>
            </w:r>
            <w:r>
              <w:rPr>
                <w:rFonts w:ascii="Arial" w:hAnsi="Arial" w:cs="Arial"/>
                <w:sz w:val="22"/>
                <w:lang w:eastAsia="zh-CN"/>
              </w:rPr>
              <w:t>a po 2 godziny każde</w:t>
            </w:r>
          </w:p>
          <w:p w:rsidR="009C04C2" w:rsidRPr="009C04C2" w:rsidRDefault="009C04C2" w:rsidP="003B0E4C">
            <w:pPr>
              <w:pStyle w:val="Akapitzlist"/>
              <w:tabs>
                <w:tab w:val="left" w:pos="284"/>
                <w:tab w:val="left" w:pos="2010"/>
              </w:tabs>
              <w:ind w:left="0"/>
              <w:jc w:val="both"/>
              <w:rPr>
                <w:rFonts w:ascii="Arial" w:hAnsi="Arial" w:cs="Arial"/>
                <w:sz w:val="22"/>
                <w:lang w:eastAsia="zh-CN"/>
              </w:rPr>
            </w:pPr>
            <w:r w:rsidRPr="009C04C2">
              <w:rPr>
                <w:rFonts w:ascii="Arial" w:hAnsi="Arial" w:cs="Arial"/>
                <w:sz w:val="22"/>
                <w:lang w:eastAsia="zh-CN"/>
              </w:rPr>
              <w:t xml:space="preserve">Opis: Zajęcia otwarte dla studentów z przedstawicielami przemysłu (minimum zakładu/instytutu/jednostki staż minimum 5 lat). </w:t>
            </w:r>
          </w:p>
          <w:p w:rsidR="009C04C2" w:rsidRPr="003B0E4C" w:rsidRDefault="009C04C2" w:rsidP="003B0E4C">
            <w:pPr>
              <w:pStyle w:val="Akapitzlist"/>
              <w:tabs>
                <w:tab w:val="left" w:pos="284"/>
                <w:tab w:val="left" w:pos="2010"/>
              </w:tabs>
              <w:ind w:left="0"/>
              <w:jc w:val="both"/>
              <w:rPr>
                <w:rFonts w:ascii="Arial" w:hAnsi="Arial" w:cs="Arial"/>
                <w:sz w:val="22"/>
                <w:lang w:eastAsia="zh-CN"/>
              </w:rPr>
            </w:pPr>
            <w:r w:rsidRPr="009C04C2">
              <w:rPr>
                <w:rFonts w:ascii="Arial" w:hAnsi="Arial" w:cs="Arial"/>
                <w:sz w:val="22"/>
                <w:lang w:eastAsia="zh-CN"/>
              </w:rPr>
              <w:t>Zajęcia mają stanowić forum wymiany wiedzy między studentami, a pracownikami przemysłu w zakresie aktualnych trendów na</w:t>
            </w:r>
            <w:r w:rsidRPr="003B0E4C">
              <w:rPr>
                <w:rFonts w:ascii="Arial" w:hAnsi="Arial" w:cs="Arial"/>
                <w:sz w:val="22"/>
                <w:lang w:eastAsia="zh-CN"/>
              </w:rPr>
              <w:t xml:space="preserve"> rynku </w:t>
            </w:r>
            <w:r>
              <w:rPr>
                <w:rFonts w:ascii="Arial" w:hAnsi="Arial" w:cs="Arial"/>
                <w:sz w:val="22"/>
                <w:lang w:eastAsia="zh-CN"/>
              </w:rPr>
              <w:t xml:space="preserve">IT </w:t>
            </w:r>
            <w:r w:rsidRPr="003B0E4C">
              <w:rPr>
                <w:rFonts w:ascii="Arial" w:hAnsi="Arial" w:cs="Arial"/>
                <w:sz w:val="22"/>
                <w:lang w:eastAsia="zh-CN"/>
              </w:rPr>
              <w:t>oraz potencjalnych możliwości przyjęcia na praktyki, staże, zatrudnienie absolwentów.</w:t>
            </w:r>
          </w:p>
          <w:p w:rsidR="009C04C2" w:rsidRPr="003B0E4C" w:rsidRDefault="009C04C2" w:rsidP="00E449AD">
            <w:pPr>
              <w:pStyle w:val="Akapitzlist"/>
              <w:tabs>
                <w:tab w:val="left" w:pos="284"/>
                <w:tab w:val="left" w:pos="2010"/>
              </w:tabs>
              <w:ind w:left="0"/>
              <w:jc w:val="both"/>
              <w:rPr>
                <w:rFonts w:ascii="Arial" w:hAnsi="Arial" w:cs="Arial"/>
                <w:strike/>
                <w:color w:val="FF0000"/>
                <w:sz w:val="22"/>
                <w:szCs w:val="22"/>
                <w:lang w:eastAsia="zh-CN"/>
              </w:rPr>
            </w:pPr>
          </w:p>
        </w:tc>
      </w:tr>
    </w:tbl>
    <w:p w:rsidR="009C04C2" w:rsidRDefault="009C04C2" w:rsidP="0097068A">
      <w:pPr>
        <w:pStyle w:val="Akapitzlist"/>
        <w:tabs>
          <w:tab w:val="left" w:pos="284"/>
          <w:tab w:val="left" w:pos="2010"/>
        </w:tabs>
        <w:ind w:left="360"/>
        <w:jc w:val="both"/>
        <w:rPr>
          <w:rFonts w:ascii="Arial" w:hAnsi="Arial" w:cs="Arial"/>
          <w:sz w:val="22"/>
          <w:szCs w:val="22"/>
          <w:lang w:eastAsia="zh-CN"/>
        </w:rPr>
      </w:pPr>
    </w:p>
    <w:p w:rsidR="00854F38" w:rsidRPr="009F156A" w:rsidRDefault="00854F38" w:rsidP="0097068A">
      <w:pPr>
        <w:pStyle w:val="Akapitzlist"/>
        <w:tabs>
          <w:tab w:val="left" w:pos="284"/>
          <w:tab w:val="left" w:pos="2010"/>
        </w:tabs>
        <w:ind w:left="360"/>
        <w:jc w:val="both"/>
        <w:rPr>
          <w:rFonts w:ascii="Arial" w:hAnsi="Arial" w:cs="Arial"/>
          <w:strike/>
          <w:color w:val="FF0000"/>
          <w:sz w:val="20"/>
          <w:szCs w:val="22"/>
          <w:lang w:eastAsia="zh-CN"/>
        </w:rPr>
      </w:pPr>
      <w:r w:rsidRPr="009F156A">
        <w:rPr>
          <w:rFonts w:ascii="Arial" w:hAnsi="Arial" w:cs="Arial"/>
          <w:sz w:val="22"/>
          <w:szCs w:val="22"/>
          <w:lang w:eastAsia="zh-CN"/>
        </w:rPr>
        <w:t xml:space="preserve">w ramach projektu </w:t>
      </w:r>
      <w:r w:rsidRPr="009F156A">
        <w:rPr>
          <w:rFonts w:ascii="Arial" w:hAnsi="Arial" w:cs="Arial"/>
          <w:sz w:val="22"/>
          <w:lang w:eastAsia="zh-CN"/>
        </w:rPr>
        <w:t xml:space="preserve">„SezAM wiedzy, kompetencji i umiejętności” realizowanego przez </w:t>
      </w:r>
      <w:r>
        <w:rPr>
          <w:rFonts w:ascii="Arial" w:hAnsi="Arial" w:cs="Arial"/>
          <w:sz w:val="22"/>
          <w:lang w:eastAsia="zh-CN"/>
        </w:rPr>
        <w:t>Uniwersytet Morski</w:t>
      </w:r>
      <w:r w:rsidRPr="009F156A">
        <w:rPr>
          <w:rFonts w:ascii="Arial" w:hAnsi="Arial" w:cs="Arial"/>
          <w:sz w:val="22"/>
          <w:lang w:eastAsia="zh-CN"/>
        </w:rPr>
        <w:t xml:space="preserve"> w Gdyni w ramach Programu Operacyjnego Wiedza Edukacja Rozwój </w:t>
      </w:r>
      <w:r w:rsidRPr="003B0E4C">
        <w:rPr>
          <w:rFonts w:ascii="Arial" w:hAnsi="Arial" w:cs="Arial"/>
          <w:sz w:val="22"/>
        </w:rPr>
        <w:t>POWR.03.05.00-00-Z218/17 na lata 2014 - 2020, Oś III Szkolnictwo wyższe dla gospodarki</w:t>
      </w:r>
      <w:r w:rsidRPr="009F156A">
        <w:rPr>
          <w:rFonts w:ascii="Arial" w:hAnsi="Arial" w:cs="Arial"/>
          <w:sz w:val="22"/>
        </w:rPr>
        <w:t xml:space="preserve"> i rozwoju, Działania 3.5 Kompleksowe programy szkół wyższych, </w:t>
      </w:r>
      <w:r>
        <w:rPr>
          <w:rFonts w:ascii="Arial" w:hAnsi="Arial" w:cs="Arial"/>
          <w:sz w:val="22"/>
        </w:rPr>
        <w:t xml:space="preserve">Zintegrowane Programy Uczelni w </w:t>
      </w:r>
      <w:r w:rsidRPr="009F156A">
        <w:rPr>
          <w:rFonts w:ascii="Arial" w:hAnsi="Arial" w:cs="Arial"/>
          <w:sz w:val="22"/>
        </w:rPr>
        <w:t>ramach Ścieżki II w oparciu o umowę o</w:t>
      </w:r>
      <w:r>
        <w:rPr>
          <w:rFonts w:ascii="Arial" w:hAnsi="Arial" w:cs="Arial"/>
          <w:sz w:val="22"/>
        </w:rPr>
        <w:t xml:space="preserve"> d</w:t>
      </w:r>
      <w:r w:rsidRPr="009F156A">
        <w:rPr>
          <w:rFonts w:ascii="Arial" w:hAnsi="Arial" w:cs="Arial"/>
          <w:sz w:val="22"/>
        </w:rPr>
        <w:t>ofinansowanie projektu nr </w:t>
      </w:r>
      <w:r w:rsidRPr="003B0E4C">
        <w:rPr>
          <w:rFonts w:ascii="Arial" w:hAnsi="Arial" w:cs="Arial"/>
          <w:sz w:val="22"/>
        </w:rPr>
        <w:t>POWR.03.05.00-00-Z218/17.</w:t>
      </w:r>
    </w:p>
    <w:p w:rsidR="00854F38" w:rsidRPr="009F156A" w:rsidRDefault="00854F38" w:rsidP="005A4B24">
      <w:pPr>
        <w:pStyle w:val="Akapitzlist"/>
        <w:tabs>
          <w:tab w:val="left" w:pos="284"/>
          <w:tab w:val="left" w:pos="2010"/>
        </w:tabs>
        <w:ind w:left="360"/>
        <w:jc w:val="both"/>
        <w:rPr>
          <w:rFonts w:ascii="Arial" w:hAnsi="Arial" w:cs="Arial"/>
          <w:iCs/>
          <w:sz w:val="10"/>
          <w:szCs w:val="10"/>
        </w:rPr>
      </w:pPr>
    </w:p>
    <w:p w:rsidR="00854F38" w:rsidRDefault="00854F38" w:rsidP="005A4B24">
      <w:pPr>
        <w:pStyle w:val="Akapitzlist"/>
        <w:tabs>
          <w:tab w:val="left" w:pos="284"/>
          <w:tab w:val="left" w:pos="2010"/>
        </w:tabs>
        <w:ind w:left="360"/>
        <w:jc w:val="both"/>
        <w:rPr>
          <w:rFonts w:ascii="Arial" w:hAnsi="Arial" w:cs="Arial"/>
          <w:iCs/>
          <w:sz w:val="22"/>
          <w:szCs w:val="22"/>
        </w:rPr>
      </w:pPr>
      <w:r w:rsidRPr="009F156A">
        <w:rPr>
          <w:rFonts w:ascii="Arial" w:hAnsi="Arial" w:cs="Arial"/>
          <w:iCs/>
          <w:sz w:val="22"/>
          <w:szCs w:val="22"/>
        </w:rPr>
        <w:t>Określenie przedmiotu zamówienia za pomocą nazw i kodów ze Wspólnego Słownika Zamówień CPV:</w:t>
      </w:r>
    </w:p>
    <w:p w:rsidR="009C04C2" w:rsidRPr="009F156A" w:rsidRDefault="009C04C2" w:rsidP="005A4B24">
      <w:pPr>
        <w:pStyle w:val="Akapitzlist"/>
        <w:tabs>
          <w:tab w:val="left" w:pos="284"/>
          <w:tab w:val="left" w:pos="2010"/>
        </w:tabs>
        <w:ind w:left="360"/>
        <w:jc w:val="both"/>
        <w:rPr>
          <w:rFonts w:ascii="Arial" w:hAnsi="Arial" w:cs="Arial"/>
          <w:iCs/>
          <w:sz w:val="22"/>
          <w:szCs w:val="22"/>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7"/>
        <w:gridCol w:w="6627"/>
      </w:tblGrid>
      <w:tr w:rsidR="00854F38" w:rsidRPr="009F156A" w:rsidTr="0003198D">
        <w:trPr>
          <w:trHeight w:val="311"/>
        </w:trPr>
        <w:tc>
          <w:tcPr>
            <w:tcW w:w="1747" w:type="dxa"/>
          </w:tcPr>
          <w:p w:rsidR="00854F38" w:rsidRPr="003B0E4C" w:rsidRDefault="00854F38" w:rsidP="0003198D">
            <w:pPr>
              <w:pStyle w:val="Akapitzlist"/>
              <w:ind w:left="0"/>
              <w:jc w:val="center"/>
              <w:rPr>
                <w:rFonts w:ascii="Arial" w:hAnsi="Arial" w:cs="Arial"/>
                <w:b/>
                <w:iCs/>
                <w:sz w:val="22"/>
                <w:szCs w:val="22"/>
              </w:rPr>
            </w:pPr>
            <w:r w:rsidRPr="003B0E4C">
              <w:rPr>
                <w:rFonts w:ascii="Arial" w:hAnsi="Arial" w:cs="Arial"/>
                <w:b/>
                <w:iCs/>
                <w:sz w:val="22"/>
                <w:szCs w:val="22"/>
              </w:rPr>
              <w:t>Kod</w:t>
            </w:r>
          </w:p>
        </w:tc>
        <w:tc>
          <w:tcPr>
            <w:tcW w:w="6627" w:type="dxa"/>
          </w:tcPr>
          <w:p w:rsidR="00854F38" w:rsidRPr="003B0E4C" w:rsidRDefault="00854F38" w:rsidP="0003198D">
            <w:pPr>
              <w:pStyle w:val="Akapitzlist"/>
              <w:ind w:left="0"/>
              <w:jc w:val="center"/>
              <w:rPr>
                <w:rFonts w:ascii="Arial" w:hAnsi="Arial" w:cs="Arial"/>
                <w:b/>
                <w:iCs/>
                <w:sz w:val="22"/>
                <w:szCs w:val="22"/>
              </w:rPr>
            </w:pPr>
            <w:r w:rsidRPr="003B0E4C">
              <w:rPr>
                <w:rFonts w:ascii="Arial" w:hAnsi="Arial" w:cs="Arial"/>
                <w:b/>
                <w:iCs/>
                <w:sz w:val="22"/>
                <w:szCs w:val="22"/>
              </w:rPr>
              <w:t>Opis</w:t>
            </w:r>
          </w:p>
        </w:tc>
      </w:tr>
      <w:tr w:rsidR="00854F38" w:rsidRPr="009F156A" w:rsidTr="0003198D">
        <w:trPr>
          <w:trHeight w:val="247"/>
        </w:trPr>
        <w:tc>
          <w:tcPr>
            <w:tcW w:w="1747" w:type="dxa"/>
          </w:tcPr>
          <w:p w:rsidR="00854F38" w:rsidRPr="003B0E4C" w:rsidRDefault="00854F38" w:rsidP="0003198D">
            <w:pPr>
              <w:pStyle w:val="Akapitzlist"/>
              <w:ind w:left="0"/>
              <w:rPr>
                <w:rFonts w:ascii="Arial" w:hAnsi="Arial" w:cs="Arial"/>
                <w:iCs/>
                <w:sz w:val="22"/>
                <w:szCs w:val="22"/>
              </w:rPr>
            </w:pPr>
            <w:r w:rsidRPr="003B0E4C">
              <w:rPr>
                <w:rFonts w:ascii="Arial" w:hAnsi="Arial" w:cs="Arial"/>
                <w:iCs/>
                <w:sz w:val="22"/>
                <w:szCs w:val="22"/>
              </w:rPr>
              <w:t>80000000-4</w:t>
            </w:r>
          </w:p>
        </w:tc>
        <w:tc>
          <w:tcPr>
            <w:tcW w:w="6627" w:type="dxa"/>
          </w:tcPr>
          <w:p w:rsidR="00854F38" w:rsidRPr="003B0E4C" w:rsidRDefault="00854F38" w:rsidP="0003198D">
            <w:pPr>
              <w:pStyle w:val="Akapitzlist"/>
              <w:ind w:left="0"/>
              <w:rPr>
                <w:rFonts w:ascii="Arial" w:hAnsi="Arial" w:cs="Arial"/>
                <w:iCs/>
                <w:sz w:val="22"/>
                <w:szCs w:val="22"/>
              </w:rPr>
            </w:pPr>
            <w:r w:rsidRPr="003B0E4C">
              <w:rPr>
                <w:rFonts w:ascii="Arial" w:hAnsi="Arial" w:cs="Arial"/>
                <w:iCs/>
                <w:sz w:val="22"/>
                <w:szCs w:val="22"/>
              </w:rPr>
              <w:t>Usługi edukacyjne i szkoleniowe</w:t>
            </w:r>
          </w:p>
        </w:tc>
      </w:tr>
    </w:tbl>
    <w:p w:rsidR="003B0E4C" w:rsidRDefault="003B0E4C" w:rsidP="003B0E4C">
      <w:pPr>
        <w:pStyle w:val="Akapitzlist"/>
        <w:tabs>
          <w:tab w:val="left" w:pos="709"/>
          <w:tab w:val="left" w:pos="2010"/>
        </w:tabs>
        <w:spacing w:after="40"/>
        <w:ind w:left="360"/>
        <w:jc w:val="both"/>
        <w:rPr>
          <w:rFonts w:ascii="Arial" w:hAnsi="Arial" w:cs="Arial"/>
          <w:sz w:val="22"/>
          <w:szCs w:val="22"/>
          <w:lang w:eastAsia="zh-CN"/>
        </w:rPr>
      </w:pPr>
    </w:p>
    <w:p w:rsidR="00854F38" w:rsidRPr="009F156A" w:rsidRDefault="00854F38" w:rsidP="00172F47">
      <w:pPr>
        <w:pStyle w:val="Akapitzlist"/>
        <w:numPr>
          <w:ilvl w:val="0"/>
          <w:numId w:val="3"/>
        </w:numPr>
        <w:tabs>
          <w:tab w:val="left" w:pos="709"/>
          <w:tab w:val="left" w:pos="2010"/>
        </w:tabs>
        <w:spacing w:after="40"/>
        <w:jc w:val="both"/>
        <w:rPr>
          <w:rFonts w:ascii="Arial" w:hAnsi="Arial" w:cs="Arial"/>
          <w:sz w:val="22"/>
          <w:szCs w:val="22"/>
          <w:lang w:eastAsia="zh-CN"/>
        </w:rPr>
      </w:pPr>
      <w:r w:rsidRPr="009F156A">
        <w:rPr>
          <w:rFonts w:ascii="Arial" w:hAnsi="Arial" w:cs="Arial"/>
          <w:sz w:val="22"/>
          <w:szCs w:val="22"/>
          <w:lang w:eastAsia="zh-CN"/>
        </w:rPr>
        <w:t>Wymagania i warunki wykonania zamówienia</w:t>
      </w:r>
    </w:p>
    <w:p w:rsidR="00854F38" w:rsidRPr="009F156A" w:rsidRDefault="00854F38" w:rsidP="00546010">
      <w:pPr>
        <w:pStyle w:val="Akapitzlist"/>
        <w:jc w:val="both"/>
        <w:rPr>
          <w:rFonts w:ascii="Arial" w:hAnsi="Arial" w:cs="Arial"/>
          <w:sz w:val="10"/>
          <w:szCs w:val="10"/>
          <w:lang w:eastAsia="zh-CN"/>
        </w:rPr>
      </w:pPr>
    </w:p>
    <w:p w:rsidR="00854F38" w:rsidRPr="009F156A" w:rsidRDefault="00854F38" w:rsidP="00546010">
      <w:pPr>
        <w:pStyle w:val="Akapitzlist"/>
        <w:numPr>
          <w:ilvl w:val="0"/>
          <w:numId w:val="16"/>
        </w:numPr>
        <w:jc w:val="both"/>
        <w:rPr>
          <w:rFonts w:ascii="Arial" w:hAnsi="Arial" w:cs="Arial"/>
          <w:sz w:val="22"/>
          <w:szCs w:val="22"/>
          <w:lang w:eastAsia="zh-CN"/>
        </w:rPr>
      </w:pPr>
      <w:r w:rsidRPr="009F156A">
        <w:rPr>
          <w:rFonts w:ascii="Arial" w:hAnsi="Arial" w:cs="Arial"/>
          <w:sz w:val="22"/>
          <w:szCs w:val="22"/>
          <w:lang w:eastAsia="zh-CN"/>
        </w:rPr>
        <w:t xml:space="preserve">Termin realizacji usługi: od dnia zawarcia umowy do dnia </w:t>
      </w:r>
      <w:r w:rsidR="009C04C2">
        <w:rPr>
          <w:rFonts w:ascii="Arial" w:hAnsi="Arial" w:cs="Arial"/>
          <w:sz w:val="22"/>
          <w:szCs w:val="22"/>
          <w:lang w:eastAsia="zh-CN"/>
        </w:rPr>
        <w:t>30.11</w:t>
      </w:r>
      <w:r w:rsidRPr="009F156A">
        <w:rPr>
          <w:rFonts w:ascii="Arial" w:hAnsi="Arial" w:cs="Arial"/>
          <w:sz w:val="22"/>
          <w:szCs w:val="22"/>
          <w:lang w:eastAsia="zh-CN"/>
        </w:rPr>
        <w:t>.201</w:t>
      </w:r>
      <w:r w:rsidR="000C4565">
        <w:rPr>
          <w:rFonts w:ascii="Arial" w:hAnsi="Arial" w:cs="Arial"/>
          <w:sz w:val="22"/>
          <w:szCs w:val="22"/>
          <w:lang w:eastAsia="zh-CN"/>
        </w:rPr>
        <w:t>9</w:t>
      </w:r>
      <w:r w:rsidRPr="009F156A">
        <w:rPr>
          <w:rFonts w:ascii="Arial" w:hAnsi="Arial" w:cs="Arial"/>
          <w:sz w:val="22"/>
          <w:szCs w:val="22"/>
          <w:lang w:eastAsia="zh-CN"/>
        </w:rPr>
        <w:t xml:space="preserve">r. </w:t>
      </w:r>
    </w:p>
    <w:p w:rsidR="00854F38" w:rsidRPr="007322ED" w:rsidRDefault="00854F38" w:rsidP="00546010">
      <w:pPr>
        <w:pStyle w:val="Akapitzlist"/>
        <w:numPr>
          <w:ilvl w:val="0"/>
          <w:numId w:val="16"/>
        </w:numPr>
        <w:tabs>
          <w:tab w:val="left" w:pos="0"/>
          <w:tab w:val="left" w:pos="284"/>
        </w:tabs>
        <w:jc w:val="both"/>
        <w:rPr>
          <w:rFonts w:ascii="Arial" w:hAnsi="Arial" w:cs="Arial"/>
          <w:sz w:val="22"/>
          <w:szCs w:val="22"/>
          <w:lang w:eastAsia="zh-CN"/>
        </w:rPr>
      </w:pPr>
      <w:r w:rsidRPr="007322ED">
        <w:rPr>
          <w:rFonts w:ascii="Arial" w:hAnsi="Arial" w:cs="Arial"/>
          <w:sz w:val="22"/>
          <w:szCs w:val="22"/>
          <w:lang w:eastAsia="zh-CN"/>
        </w:rPr>
        <w:t xml:space="preserve">Przed rozpoczęciem szkolenia wykonawca jest zobowiązany do przedstawienia programu </w:t>
      </w:r>
      <w:r w:rsidR="007322ED" w:rsidRPr="007322ED">
        <w:rPr>
          <w:rFonts w:ascii="Arial" w:hAnsi="Arial" w:cs="Arial"/>
          <w:sz w:val="22"/>
          <w:szCs w:val="22"/>
          <w:lang w:eastAsia="zh-CN"/>
        </w:rPr>
        <w:t>zajęć otwartych do</w:t>
      </w:r>
      <w:r w:rsidRPr="007322ED">
        <w:rPr>
          <w:rFonts w:ascii="Arial" w:hAnsi="Arial" w:cs="Arial"/>
          <w:sz w:val="22"/>
          <w:szCs w:val="22"/>
          <w:lang w:eastAsia="zh-CN"/>
        </w:rPr>
        <w:t xml:space="preserve"> </w:t>
      </w:r>
      <w:r w:rsidR="007322ED" w:rsidRPr="007322ED">
        <w:rPr>
          <w:rFonts w:ascii="Arial" w:hAnsi="Arial" w:cs="Arial"/>
          <w:sz w:val="22"/>
          <w:szCs w:val="22"/>
          <w:lang w:eastAsia="zh-CN"/>
        </w:rPr>
        <w:t xml:space="preserve">uzgodnienia </w:t>
      </w:r>
      <w:r w:rsidRPr="007322ED">
        <w:rPr>
          <w:rFonts w:ascii="Arial" w:hAnsi="Arial" w:cs="Arial"/>
          <w:sz w:val="22"/>
          <w:szCs w:val="22"/>
          <w:lang w:eastAsia="zh-CN"/>
        </w:rPr>
        <w:t>z Zamawiającym.</w:t>
      </w:r>
    </w:p>
    <w:p w:rsidR="00854F38" w:rsidRPr="007322ED" w:rsidRDefault="00854F38" w:rsidP="00546010">
      <w:pPr>
        <w:pStyle w:val="Akapitzlist"/>
        <w:numPr>
          <w:ilvl w:val="0"/>
          <w:numId w:val="16"/>
        </w:numPr>
        <w:tabs>
          <w:tab w:val="left" w:pos="0"/>
          <w:tab w:val="left" w:pos="284"/>
        </w:tabs>
        <w:jc w:val="both"/>
        <w:rPr>
          <w:rFonts w:ascii="Arial" w:hAnsi="Arial" w:cs="Arial"/>
          <w:sz w:val="22"/>
          <w:szCs w:val="22"/>
          <w:lang w:eastAsia="zh-CN"/>
        </w:rPr>
      </w:pPr>
      <w:r w:rsidRPr="007322ED">
        <w:rPr>
          <w:rFonts w:ascii="Arial" w:hAnsi="Arial" w:cs="Arial"/>
          <w:sz w:val="22"/>
          <w:szCs w:val="22"/>
          <w:lang w:eastAsia="zh-CN"/>
        </w:rPr>
        <w:t xml:space="preserve">Wykonawca jest zobowiązany </w:t>
      </w:r>
      <w:r w:rsidRPr="007322ED">
        <w:rPr>
          <w:rFonts w:ascii="Arial" w:hAnsi="Arial" w:cs="Arial"/>
          <w:sz w:val="22"/>
          <w:szCs w:val="22"/>
        </w:rPr>
        <w:t xml:space="preserve">do prowadzenia i przekazania Zamawiającemu po zakończeniu </w:t>
      </w:r>
      <w:r w:rsidR="007322ED" w:rsidRPr="007322ED">
        <w:rPr>
          <w:rFonts w:ascii="Arial" w:hAnsi="Arial" w:cs="Arial"/>
          <w:sz w:val="22"/>
          <w:szCs w:val="22"/>
        </w:rPr>
        <w:t>zajęć</w:t>
      </w:r>
      <w:r w:rsidRPr="007322ED">
        <w:rPr>
          <w:rFonts w:ascii="Arial" w:hAnsi="Arial" w:cs="Arial"/>
          <w:sz w:val="22"/>
          <w:szCs w:val="22"/>
        </w:rPr>
        <w:t xml:space="preserve"> list obecności uczestników oznaczone</w:t>
      </w:r>
      <w:r w:rsidR="007322ED" w:rsidRPr="007322ED">
        <w:rPr>
          <w:rFonts w:ascii="Arial" w:hAnsi="Arial" w:cs="Arial"/>
          <w:sz w:val="22"/>
          <w:szCs w:val="22"/>
        </w:rPr>
        <w:t>go</w:t>
      </w:r>
      <w:r w:rsidRPr="007322ED">
        <w:rPr>
          <w:rFonts w:ascii="Arial" w:hAnsi="Arial" w:cs="Arial"/>
          <w:sz w:val="22"/>
          <w:szCs w:val="22"/>
        </w:rPr>
        <w:t xml:space="preserve"> odpowiednimi logotypami i dopiskami ustalonymi z Zamawiającym zgodnie z aktualnymi wytycznymi w zakresie informacji i promocji projektu pn. „</w:t>
      </w:r>
      <w:r w:rsidRPr="007322ED">
        <w:rPr>
          <w:rFonts w:ascii="Arial" w:hAnsi="Arial" w:cs="Arial"/>
          <w:sz w:val="22"/>
          <w:szCs w:val="22"/>
          <w:lang w:eastAsia="zh-CN"/>
        </w:rPr>
        <w:t>SezAM wiedzy, kompetencji i umiejętności” realizowanego przez Uniwersytet Morski w Gdyni w ramach Programu Operacyjnego Wiedza Edukacja Rozwój (nr projektu: POWR.03.05.00-00-Z218/17)</w:t>
      </w:r>
    </w:p>
    <w:p w:rsidR="00854F38" w:rsidRPr="007322ED" w:rsidRDefault="00854F38" w:rsidP="00546010">
      <w:pPr>
        <w:pStyle w:val="Akapitzlist"/>
        <w:numPr>
          <w:ilvl w:val="0"/>
          <w:numId w:val="16"/>
        </w:numPr>
        <w:tabs>
          <w:tab w:val="left" w:pos="0"/>
          <w:tab w:val="left" w:pos="284"/>
        </w:tabs>
        <w:jc w:val="both"/>
        <w:rPr>
          <w:rFonts w:ascii="Arial" w:hAnsi="Arial" w:cs="Arial"/>
          <w:sz w:val="22"/>
          <w:szCs w:val="22"/>
          <w:lang w:eastAsia="zh-CN"/>
        </w:rPr>
      </w:pPr>
      <w:r w:rsidRPr="007322ED">
        <w:rPr>
          <w:rFonts w:ascii="Arial" w:hAnsi="Arial" w:cs="Arial"/>
          <w:sz w:val="22"/>
          <w:szCs w:val="22"/>
          <w:lang w:eastAsia="zh-CN"/>
        </w:rPr>
        <w:t xml:space="preserve">Miejsce świadczenia </w:t>
      </w:r>
      <w:r w:rsidR="007322ED" w:rsidRPr="007322ED">
        <w:rPr>
          <w:rFonts w:ascii="Arial" w:hAnsi="Arial" w:cs="Arial"/>
          <w:sz w:val="22"/>
          <w:szCs w:val="22"/>
          <w:lang w:eastAsia="zh-CN"/>
        </w:rPr>
        <w:t>Uniwersytet Morski w Gdyni ul. Morska 81-87, 81-225 Gdynia.</w:t>
      </w:r>
      <w:r w:rsidR="0081183B">
        <w:rPr>
          <w:rFonts w:ascii="Arial" w:hAnsi="Arial" w:cs="Arial"/>
          <w:sz w:val="22"/>
          <w:szCs w:val="22"/>
          <w:lang w:eastAsia="zh-CN"/>
        </w:rPr>
        <w:t>(s</w:t>
      </w:r>
      <w:r w:rsidRPr="007322ED">
        <w:rPr>
          <w:rFonts w:ascii="Arial" w:hAnsi="Arial" w:cs="Arial"/>
          <w:sz w:val="22"/>
          <w:szCs w:val="22"/>
          <w:lang w:eastAsia="zh-CN"/>
        </w:rPr>
        <w:t>alę zapewnia Zamawiający</w:t>
      </w:r>
      <w:r w:rsidR="0081183B">
        <w:rPr>
          <w:rFonts w:ascii="Arial" w:hAnsi="Arial" w:cs="Arial"/>
          <w:sz w:val="22"/>
          <w:szCs w:val="22"/>
          <w:lang w:eastAsia="zh-CN"/>
        </w:rPr>
        <w:t>)</w:t>
      </w:r>
      <w:r w:rsidR="007322ED" w:rsidRPr="007322ED">
        <w:rPr>
          <w:rFonts w:ascii="Arial" w:hAnsi="Arial" w:cs="Arial"/>
          <w:sz w:val="22"/>
          <w:szCs w:val="22"/>
          <w:lang w:eastAsia="zh-CN"/>
        </w:rPr>
        <w:t>.</w:t>
      </w:r>
    </w:p>
    <w:p w:rsidR="00854F38" w:rsidRPr="009F156A" w:rsidRDefault="00854F38" w:rsidP="0097068A">
      <w:pPr>
        <w:pStyle w:val="Akapitzlist"/>
        <w:numPr>
          <w:ilvl w:val="0"/>
          <w:numId w:val="16"/>
        </w:numPr>
        <w:tabs>
          <w:tab w:val="left" w:pos="0"/>
          <w:tab w:val="left" w:pos="709"/>
        </w:tabs>
        <w:spacing w:after="40"/>
        <w:jc w:val="both"/>
        <w:rPr>
          <w:rFonts w:ascii="Arial" w:hAnsi="Arial" w:cs="Arial"/>
          <w:sz w:val="22"/>
          <w:szCs w:val="22"/>
          <w:lang w:eastAsia="zh-CN"/>
        </w:rPr>
      </w:pPr>
      <w:r w:rsidRPr="007322ED">
        <w:rPr>
          <w:rFonts w:ascii="Arial" w:hAnsi="Arial" w:cs="Arial"/>
          <w:sz w:val="22"/>
          <w:szCs w:val="22"/>
          <w:lang w:eastAsia="zh-CN"/>
        </w:rPr>
        <w:t xml:space="preserve">Wykonawca ponosi pełną odpowiedzialność za bezpieczeństwo </w:t>
      </w:r>
      <w:r w:rsidR="007322ED" w:rsidRPr="007322ED">
        <w:rPr>
          <w:rFonts w:ascii="Arial" w:hAnsi="Arial" w:cs="Arial"/>
          <w:sz w:val="22"/>
          <w:szCs w:val="22"/>
          <w:lang w:eastAsia="zh-CN"/>
        </w:rPr>
        <w:t>uczestników</w:t>
      </w:r>
      <w:r w:rsidRPr="007322ED">
        <w:rPr>
          <w:rFonts w:ascii="Arial" w:hAnsi="Arial" w:cs="Arial"/>
          <w:sz w:val="22"/>
          <w:szCs w:val="22"/>
          <w:lang w:eastAsia="zh-CN"/>
        </w:rPr>
        <w:t xml:space="preserve"> w czasie trwania zajęć jakość i terminowość</w:t>
      </w:r>
      <w:r w:rsidRPr="009F156A">
        <w:rPr>
          <w:rFonts w:ascii="Arial" w:hAnsi="Arial" w:cs="Arial"/>
          <w:sz w:val="22"/>
          <w:szCs w:val="22"/>
          <w:lang w:eastAsia="zh-CN"/>
        </w:rPr>
        <w:t xml:space="preserve"> prowadzonych zajęć,</w:t>
      </w:r>
    </w:p>
    <w:p w:rsidR="00854F38" w:rsidRPr="000E0C0F" w:rsidRDefault="00854F38" w:rsidP="000E0C0F">
      <w:pPr>
        <w:pStyle w:val="Akapitzlist"/>
        <w:numPr>
          <w:ilvl w:val="0"/>
          <w:numId w:val="16"/>
        </w:numPr>
        <w:tabs>
          <w:tab w:val="left" w:pos="0"/>
          <w:tab w:val="left" w:pos="284"/>
        </w:tabs>
        <w:jc w:val="both"/>
        <w:rPr>
          <w:rFonts w:ascii="Arial" w:hAnsi="Arial" w:cs="Arial"/>
          <w:strike/>
          <w:sz w:val="22"/>
          <w:szCs w:val="22"/>
          <w:lang w:eastAsia="zh-CN"/>
        </w:rPr>
      </w:pPr>
      <w:r w:rsidRPr="007322ED">
        <w:rPr>
          <w:rFonts w:ascii="Arial" w:hAnsi="Arial" w:cs="Arial"/>
          <w:sz w:val="22"/>
          <w:szCs w:val="22"/>
        </w:rPr>
        <w:t>Wykonawca, z którym zostanie zawarta umowa na realizację zamówienia zobowiązany jest do przestrzegania postanowień umowy o dofinansowanie projektu pn.: „</w:t>
      </w:r>
      <w:r w:rsidRPr="007322ED">
        <w:rPr>
          <w:rFonts w:ascii="Arial" w:hAnsi="Arial" w:cs="Arial"/>
          <w:sz w:val="22"/>
          <w:szCs w:val="22"/>
          <w:lang w:eastAsia="zh-CN"/>
        </w:rPr>
        <w:t>SezAM wiedzy, kompetencji i umiejętności” realizowanego przez Uniwersytet Morski w Gdyni w ramach Programu</w:t>
      </w:r>
      <w:r w:rsidRPr="009F156A">
        <w:rPr>
          <w:rFonts w:ascii="Arial" w:hAnsi="Arial" w:cs="Arial"/>
          <w:sz w:val="22"/>
          <w:szCs w:val="22"/>
          <w:lang w:eastAsia="zh-CN"/>
        </w:rPr>
        <w:t xml:space="preserve"> Operacyjnego Wiedza Edukacja Rozwój</w:t>
      </w:r>
      <w:r>
        <w:rPr>
          <w:rFonts w:ascii="Arial" w:hAnsi="Arial" w:cs="Arial"/>
          <w:strike/>
          <w:sz w:val="22"/>
          <w:szCs w:val="22"/>
          <w:lang w:eastAsia="zh-CN"/>
        </w:rPr>
        <w:t xml:space="preserve"> </w:t>
      </w:r>
      <w:r w:rsidRPr="009F156A">
        <w:rPr>
          <w:rFonts w:ascii="Arial" w:hAnsi="Arial" w:cs="Arial"/>
          <w:sz w:val="22"/>
          <w:szCs w:val="22"/>
        </w:rPr>
        <w:t>nr projektu: POWR.03.05.00-00-Z218/17).</w:t>
      </w:r>
    </w:p>
    <w:p w:rsidR="00854F38" w:rsidRPr="009F156A" w:rsidRDefault="00854F38" w:rsidP="0097068A">
      <w:pPr>
        <w:pStyle w:val="Akapitzlist"/>
        <w:tabs>
          <w:tab w:val="left" w:pos="0"/>
          <w:tab w:val="left" w:pos="284"/>
        </w:tabs>
        <w:jc w:val="both"/>
        <w:rPr>
          <w:rFonts w:ascii="Arial" w:hAnsi="Arial" w:cs="Arial"/>
          <w:strike/>
          <w:sz w:val="22"/>
          <w:szCs w:val="22"/>
          <w:lang w:eastAsia="zh-CN"/>
        </w:rPr>
      </w:pPr>
      <w:r w:rsidRPr="009F156A">
        <w:rPr>
          <w:rFonts w:ascii="Arial" w:hAnsi="Arial" w:cs="Arial"/>
          <w:sz w:val="22"/>
          <w:szCs w:val="22"/>
        </w:rPr>
        <w:t>Obowiązek ten dotyczy m.in. stosowania zasad informacji i promocji, zgodnie z wymaganiami dla projektu.</w:t>
      </w:r>
    </w:p>
    <w:p w:rsidR="00854F38" w:rsidRPr="009F156A" w:rsidRDefault="00854F38" w:rsidP="005D0D79">
      <w:pPr>
        <w:tabs>
          <w:tab w:val="left" w:pos="709"/>
          <w:tab w:val="left" w:pos="2010"/>
        </w:tabs>
        <w:spacing w:after="0" w:line="240" w:lineRule="auto"/>
        <w:jc w:val="both"/>
        <w:rPr>
          <w:rFonts w:ascii="Arial" w:hAnsi="Arial" w:cs="Arial"/>
          <w:sz w:val="10"/>
          <w:szCs w:val="10"/>
        </w:rPr>
      </w:pPr>
    </w:p>
    <w:p w:rsidR="00854F38" w:rsidRPr="009F156A" w:rsidRDefault="00854F38" w:rsidP="005B63A2">
      <w:pPr>
        <w:tabs>
          <w:tab w:val="left" w:pos="284"/>
          <w:tab w:val="left" w:pos="567"/>
          <w:tab w:val="left" w:pos="2010"/>
        </w:tabs>
        <w:spacing w:after="0"/>
        <w:jc w:val="both"/>
        <w:rPr>
          <w:rFonts w:ascii="Arial" w:hAnsi="Arial" w:cs="Arial"/>
          <w:b/>
        </w:rPr>
      </w:pPr>
      <w:r w:rsidRPr="009F156A">
        <w:rPr>
          <w:rFonts w:ascii="Arial" w:hAnsi="Arial" w:cs="Arial"/>
          <w:b/>
        </w:rPr>
        <w:t>IV. Oferty wariantowe i częściowe.</w:t>
      </w:r>
    </w:p>
    <w:p w:rsidR="00854F38" w:rsidRPr="009F156A" w:rsidRDefault="00854F38" w:rsidP="0097068A">
      <w:pPr>
        <w:tabs>
          <w:tab w:val="left" w:pos="0"/>
          <w:tab w:val="left" w:pos="426"/>
          <w:tab w:val="left" w:pos="2010"/>
        </w:tabs>
        <w:spacing w:after="0" w:line="240" w:lineRule="auto"/>
        <w:jc w:val="both"/>
        <w:rPr>
          <w:rFonts w:ascii="Arial" w:hAnsi="Arial" w:cs="Arial"/>
          <w:b/>
        </w:rPr>
      </w:pPr>
      <w:r w:rsidRPr="009F156A">
        <w:rPr>
          <w:rFonts w:ascii="Arial" w:hAnsi="Arial" w:cs="Arial"/>
          <w:b/>
        </w:rPr>
        <w:t>1.</w:t>
      </w:r>
      <w:r w:rsidRPr="009F156A">
        <w:rPr>
          <w:rFonts w:ascii="Arial" w:hAnsi="Arial" w:cs="Arial"/>
          <w:b/>
        </w:rPr>
        <w:tab/>
        <w:t>Zamawiający nie dopuszcza składania ofert wariantowych.</w:t>
      </w:r>
    </w:p>
    <w:p w:rsidR="009815CD" w:rsidRDefault="00854F38" w:rsidP="0097068A">
      <w:pPr>
        <w:tabs>
          <w:tab w:val="left" w:pos="0"/>
          <w:tab w:val="left" w:pos="426"/>
          <w:tab w:val="left" w:pos="2010"/>
        </w:tabs>
        <w:spacing w:after="0" w:line="240" w:lineRule="auto"/>
        <w:jc w:val="both"/>
        <w:rPr>
          <w:rFonts w:ascii="Arial" w:hAnsi="Arial" w:cs="Arial"/>
          <w:b/>
        </w:rPr>
      </w:pPr>
      <w:r w:rsidRPr="009F156A">
        <w:rPr>
          <w:rFonts w:ascii="Arial" w:hAnsi="Arial" w:cs="Arial"/>
          <w:b/>
        </w:rPr>
        <w:t>2.</w:t>
      </w:r>
      <w:r w:rsidRPr="009F156A">
        <w:rPr>
          <w:rFonts w:ascii="Arial" w:hAnsi="Arial" w:cs="Arial"/>
          <w:b/>
        </w:rPr>
        <w:tab/>
        <w:t xml:space="preserve">Zamawiający </w:t>
      </w:r>
      <w:r w:rsidR="009C04C2">
        <w:rPr>
          <w:rFonts w:ascii="Arial" w:hAnsi="Arial" w:cs="Arial"/>
          <w:b/>
        </w:rPr>
        <w:t xml:space="preserve">nie </w:t>
      </w:r>
      <w:r w:rsidRPr="009F156A">
        <w:rPr>
          <w:rFonts w:ascii="Arial" w:hAnsi="Arial" w:cs="Arial"/>
          <w:b/>
        </w:rPr>
        <w:t xml:space="preserve">dopuszcza możliwości składania ofert częściowych. </w:t>
      </w:r>
    </w:p>
    <w:p w:rsidR="007322ED" w:rsidRDefault="007322ED" w:rsidP="00765B01">
      <w:pPr>
        <w:tabs>
          <w:tab w:val="left" w:pos="284"/>
          <w:tab w:val="left" w:pos="2010"/>
        </w:tabs>
        <w:spacing w:after="0"/>
        <w:ind w:left="284" w:hanging="284"/>
        <w:jc w:val="both"/>
        <w:rPr>
          <w:rFonts w:ascii="Arial" w:hAnsi="Arial" w:cs="Arial"/>
          <w:b/>
        </w:rPr>
      </w:pPr>
    </w:p>
    <w:p w:rsidR="00854F38" w:rsidRPr="007322ED" w:rsidRDefault="00854F38" w:rsidP="00765B01">
      <w:pPr>
        <w:tabs>
          <w:tab w:val="left" w:pos="284"/>
          <w:tab w:val="left" w:pos="2010"/>
        </w:tabs>
        <w:spacing w:after="0"/>
        <w:ind w:left="284" w:hanging="284"/>
        <w:jc w:val="both"/>
        <w:rPr>
          <w:rFonts w:ascii="Arial" w:hAnsi="Arial" w:cs="Arial"/>
          <w:b/>
        </w:rPr>
      </w:pPr>
      <w:r w:rsidRPr="009F156A">
        <w:rPr>
          <w:rFonts w:ascii="Arial" w:hAnsi="Arial" w:cs="Arial"/>
          <w:b/>
        </w:rPr>
        <w:t>V</w:t>
      </w:r>
      <w:r w:rsidRPr="007322ED">
        <w:rPr>
          <w:rFonts w:ascii="Arial" w:hAnsi="Arial" w:cs="Arial"/>
          <w:b/>
        </w:rPr>
        <w:t>. Warunki udziału w postepowaniu</w:t>
      </w:r>
    </w:p>
    <w:p w:rsidR="00854F38" w:rsidRPr="0084656A" w:rsidRDefault="00854F38" w:rsidP="00B67581">
      <w:pPr>
        <w:tabs>
          <w:tab w:val="left" w:pos="709"/>
          <w:tab w:val="left" w:pos="2010"/>
        </w:tabs>
        <w:spacing w:after="0"/>
        <w:jc w:val="both"/>
        <w:rPr>
          <w:rFonts w:ascii="Arial" w:hAnsi="Arial" w:cs="Arial"/>
        </w:rPr>
      </w:pPr>
      <w:bookmarkStart w:id="1" w:name="_Hlk503268406"/>
      <w:r w:rsidRPr="007322ED">
        <w:rPr>
          <w:rFonts w:ascii="Arial" w:hAnsi="Arial" w:cs="Arial"/>
          <w:color w:val="000000"/>
        </w:rPr>
        <w:t xml:space="preserve">O udzielenie zamówienia mogą ubiegać się Wykonawcy, którzy posiadają </w:t>
      </w:r>
      <w:bookmarkEnd w:id="1"/>
      <w:r w:rsidR="007322ED" w:rsidRPr="007322ED">
        <w:rPr>
          <w:rFonts w:ascii="Arial" w:hAnsi="Arial" w:cs="Arial"/>
          <w:color w:val="000000"/>
        </w:rPr>
        <w:t xml:space="preserve">staż pracy na stanowisku </w:t>
      </w:r>
      <w:r w:rsidR="007322ED" w:rsidRPr="007322ED">
        <w:rPr>
          <w:rFonts w:ascii="Arial" w:hAnsi="Arial" w:cs="Arial"/>
          <w:lang w:eastAsia="zh-CN"/>
        </w:rPr>
        <w:t>kierownik zakładu/instytutu/jednostki w wymiarze 5 lat</w:t>
      </w:r>
      <w:r w:rsidRPr="007322ED">
        <w:rPr>
          <w:rFonts w:ascii="Arial" w:hAnsi="Arial" w:cs="Arial"/>
          <w:color w:val="000000"/>
        </w:rPr>
        <w:t>;</w:t>
      </w:r>
    </w:p>
    <w:p w:rsidR="007322ED" w:rsidRDefault="007322ED" w:rsidP="00765B01">
      <w:pPr>
        <w:tabs>
          <w:tab w:val="left" w:pos="284"/>
          <w:tab w:val="left" w:pos="2010"/>
        </w:tabs>
        <w:spacing w:after="0"/>
        <w:ind w:left="284" w:hanging="284"/>
        <w:jc w:val="both"/>
        <w:rPr>
          <w:rFonts w:ascii="Arial" w:hAnsi="Arial" w:cs="Arial"/>
          <w:b/>
        </w:rPr>
      </w:pPr>
    </w:p>
    <w:p w:rsidR="00854F38" w:rsidRPr="009F156A" w:rsidRDefault="00854F38" w:rsidP="00765B01">
      <w:pPr>
        <w:tabs>
          <w:tab w:val="left" w:pos="284"/>
          <w:tab w:val="left" w:pos="2010"/>
        </w:tabs>
        <w:spacing w:after="0"/>
        <w:ind w:left="284" w:hanging="284"/>
        <w:jc w:val="both"/>
        <w:rPr>
          <w:rFonts w:ascii="Arial" w:hAnsi="Arial" w:cs="Arial"/>
          <w:b/>
        </w:rPr>
      </w:pPr>
      <w:r w:rsidRPr="009F156A">
        <w:rPr>
          <w:rFonts w:ascii="Arial" w:hAnsi="Arial" w:cs="Arial"/>
          <w:b/>
        </w:rPr>
        <w:t>VI. Termin realizacji zamówienia</w:t>
      </w:r>
    </w:p>
    <w:p w:rsidR="00854F38" w:rsidRDefault="00854F38" w:rsidP="00546010">
      <w:pPr>
        <w:pStyle w:val="Akapitzlist"/>
        <w:ind w:left="0"/>
        <w:jc w:val="both"/>
        <w:rPr>
          <w:rFonts w:ascii="Arial" w:hAnsi="Arial" w:cs="Arial"/>
          <w:sz w:val="22"/>
          <w:szCs w:val="22"/>
        </w:rPr>
      </w:pPr>
      <w:r w:rsidRPr="009F156A">
        <w:rPr>
          <w:rFonts w:ascii="Arial" w:hAnsi="Arial" w:cs="Arial"/>
          <w:sz w:val="22"/>
          <w:szCs w:val="22"/>
        </w:rPr>
        <w:t xml:space="preserve">Realizacja zamówienia w terminie: od dnia zawarcia umowy </w:t>
      </w:r>
      <w:r w:rsidRPr="007322ED">
        <w:rPr>
          <w:rFonts w:ascii="Arial" w:hAnsi="Arial" w:cs="Arial"/>
          <w:sz w:val="22"/>
          <w:szCs w:val="22"/>
        </w:rPr>
        <w:t>do dnia 3</w:t>
      </w:r>
      <w:r w:rsidR="000C4565">
        <w:rPr>
          <w:rFonts w:ascii="Arial" w:hAnsi="Arial" w:cs="Arial"/>
          <w:sz w:val="22"/>
          <w:szCs w:val="22"/>
        </w:rPr>
        <w:t>0.</w:t>
      </w:r>
      <w:r w:rsidR="009C04C2">
        <w:rPr>
          <w:rFonts w:ascii="Arial" w:hAnsi="Arial" w:cs="Arial"/>
          <w:sz w:val="22"/>
          <w:szCs w:val="22"/>
        </w:rPr>
        <w:t>11.</w:t>
      </w:r>
      <w:r w:rsidRPr="007322ED">
        <w:rPr>
          <w:rFonts w:ascii="Arial" w:hAnsi="Arial" w:cs="Arial"/>
          <w:sz w:val="22"/>
          <w:szCs w:val="22"/>
        </w:rPr>
        <w:t>201</w:t>
      </w:r>
      <w:r w:rsidR="000C4565">
        <w:rPr>
          <w:rFonts w:ascii="Arial" w:hAnsi="Arial" w:cs="Arial"/>
          <w:sz w:val="22"/>
          <w:szCs w:val="22"/>
        </w:rPr>
        <w:t>9</w:t>
      </w:r>
      <w:r w:rsidRPr="007322ED">
        <w:rPr>
          <w:rFonts w:ascii="Arial" w:hAnsi="Arial" w:cs="Arial"/>
          <w:sz w:val="22"/>
          <w:szCs w:val="22"/>
        </w:rPr>
        <w:t>r.</w:t>
      </w:r>
      <w:r>
        <w:rPr>
          <w:rFonts w:ascii="Arial" w:hAnsi="Arial" w:cs="Arial"/>
          <w:sz w:val="22"/>
          <w:szCs w:val="22"/>
        </w:rPr>
        <w:t xml:space="preserve"> </w:t>
      </w:r>
    </w:p>
    <w:p w:rsidR="007322ED" w:rsidRPr="009F156A" w:rsidRDefault="007322ED" w:rsidP="00546010">
      <w:pPr>
        <w:pStyle w:val="Akapitzlist"/>
        <w:ind w:left="0"/>
        <w:jc w:val="both"/>
        <w:rPr>
          <w:rFonts w:ascii="Arial" w:hAnsi="Arial" w:cs="Arial"/>
          <w:sz w:val="22"/>
          <w:szCs w:val="22"/>
        </w:rPr>
      </w:pPr>
    </w:p>
    <w:p w:rsidR="00854F38" w:rsidRPr="002F6AB2" w:rsidRDefault="00854F38" w:rsidP="00F321BE">
      <w:pPr>
        <w:tabs>
          <w:tab w:val="left" w:pos="284"/>
          <w:tab w:val="left" w:pos="2010"/>
        </w:tabs>
        <w:spacing w:after="0"/>
        <w:jc w:val="both"/>
        <w:rPr>
          <w:rFonts w:ascii="Arial" w:hAnsi="Arial" w:cs="Arial"/>
          <w:sz w:val="10"/>
          <w:szCs w:val="10"/>
        </w:rPr>
      </w:pPr>
    </w:p>
    <w:p w:rsidR="00854F38" w:rsidRPr="009F156A" w:rsidRDefault="00854F38" w:rsidP="00F321BE">
      <w:pPr>
        <w:tabs>
          <w:tab w:val="left" w:pos="284"/>
          <w:tab w:val="left" w:pos="2010"/>
        </w:tabs>
        <w:spacing w:after="0"/>
        <w:jc w:val="both"/>
        <w:rPr>
          <w:rFonts w:ascii="Arial" w:hAnsi="Arial" w:cs="Arial"/>
          <w:b/>
        </w:rPr>
      </w:pPr>
      <w:r w:rsidRPr="009F156A">
        <w:rPr>
          <w:rFonts w:ascii="Arial" w:hAnsi="Arial" w:cs="Arial"/>
          <w:b/>
        </w:rPr>
        <w:t>VI</w:t>
      </w:r>
      <w:r>
        <w:rPr>
          <w:rFonts w:ascii="Arial" w:hAnsi="Arial" w:cs="Arial"/>
          <w:b/>
        </w:rPr>
        <w:t>I.</w:t>
      </w:r>
      <w:r w:rsidRPr="009F156A">
        <w:rPr>
          <w:rFonts w:ascii="Arial" w:hAnsi="Arial" w:cs="Arial"/>
          <w:b/>
        </w:rPr>
        <w:t xml:space="preserve"> Kryteria oceny ofert</w:t>
      </w:r>
    </w:p>
    <w:p w:rsidR="00854F38" w:rsidRPr="009F156A" w:rsidRDefault="00854F38" w:rsidP="00E54ED3">
      <w:pPr>
        <w:numPr>
          <w:ilvl w:val="0"/>
          <w:numId w:val="13"/>
        </w:numPr>
        <w:spacing w:after="0" w:line="240" w:lineRule="auto"/>
        <w:ind w:left="284" w:hanging="284"/>
        <w:jc w:val="both"/>
        <w:rPr>
          <w:rFonts w:ascii="Arial" w:hAnsi="Arial" w:cs="Arial"/>
        </w:rPr>
      </w:pPr>
      <w:r w:rsidRPr="009F156A">
        <w:rPr>
          <w:rFonts w:ascii="Arial" w:hAnsi="Arial" w:cs="Arial"/>
        </w:rPr>
        <w:t>Zamawiający przy wyborze oferty Zamawiający będzie się kierował poniższymi kryteriami o następującym wagach:</w:t>
      </w:r>
    </w:p>
    <w:p w:rsidR="00854F38" w:rsidRPr="00BE7089" w:rsidRDefault="00854F38" w:rsidP="00E54ED3">
      <w:pPr>
        <w:spacing w:after="0" w:line="240" w:lineRule="auto"/>
        <w:ind w:left="709"/>
        <w:jc w:val="both"/>
        <w:rPr>
          <w:rFonts w:ascii="Arial" w:hAnsi="Arial" w:cs="Arial"/>
          <w:sz w:val="10"/>
          <w:szCs w:val="10"/>
        </w:rPr>
      </w:pPr>
      <w:r w:rsidRPr="00BE7089">
        <w:rPr>
          <w:rFonts w:ascii="Arial" w:hAnsi="Arial" w:cs="Arial"/>
          <w:sz w:val="10"/>
          <w:szCs w:val="10"/>
        </w:rPr>
        <w:t xml:space="preserve"> </w:t>
      </w:r>
    </w:p>
    <w:p w:rsidR="00854F38" w:rsidRPr="009F156A" w:rsidRDefault="00854F38" w:rsidP="00E54ED3">
      <w:pPr>
        <w:numPr>
          <w:ilvl w:val="1"/>
          <w:numId w:val="13"/>
        </w:numPr>
        <w:spacing w:after="0" w:line="240" w:lineRule="auto"/>
        <w:jc w:val="both"/>
        <w:rPr>
          <w:rFonts w:ascii="Arial" w:hAnsi="Arial" w:cs="Arial"/>
        </w:rPr>
      </w:pPr>
      <w:r w:rsidRPr="009F156A">
        <w:rPr>
          <w:rFonts w:ascii="Arial" w:hAnsi="Arial" w:cs="Arial"/>
        </w:rPr>
        <w:t xml:space="preserve">cena (brutto) - </w:t>
      </w:r>
      <w:r w:rsidR="007322ED">
        <w:rPr>
          <w:rFonts w:ascii="Arial" w:hAnsi="Arial" w:cs="Arial"/>
          <w:b/>
        </w:rPr>
        <w:t>6</w:t>
      </w:r>
      <w:r w:rsidRPr="009F156A">
        <w:rPr>
          <w:rFonts w:ascii="Arial" w:hAnsi="Arial" w:cs="Arial"/>
          <w:b/>
        </w:rPr>
        <w:t>0 %</w:t>
      </w:r>
    </w:p>
    <w:p w:rsidR="00854F38" w:rsidRPr="009C04C2" w:rsidRDefault="007322ED" w:rsidP="00E54ED3">
      <w:pPr>
        <w:numPr>
          <w:ilvl w:val="1"/>
          <w:numId w:val="13"/>
        </w:numPr>
        <w:spacing w:after="0" w:line="240" w:lineRule="auto"/>
        <w:jc w:val="both"/>
        <w:rPr>
          <w:rFonts w:ascii="Arial" w:hAnsi="Arial" w:cs="Arial"/>
        </w:rPr>
      </w:pPr>
      <w:r>
        <w:rPr>
          <w:rFonts w:ascii="Arial" w:hAnsi="Arial" w:cs="Arial"/>
        </w:rPr>
        <w:t xml:space="preserve">staż Wykonawcy przewidzianego do realizacji zajęć na stanowisku </w:t>
      </w:r>
      <w:r w:rsidRPr="003B0E4C">
        <w:rPr>
          <w:rFonts w:ascii="Arial" w:hAnsi="Arial" w:cs="Arial"/>
          <w:lang w:eastAsia="zh-CN"/>
        </w:rPr>
        <w:t>kierownik zakładu/instytutu/jednostki</w:t>
      </w:r>
      <w:r w:rsidRPr="009F156A">
        <w:rPr>
          <w:rFonts w:ascii="Arial" w:hAnsi="Arial" w:cs="Arial"/>
          <w:b/>
        </w:rPr>
        <w:t xml:space="preserve"> </w:t>
      </w:r>
      <w:r w:rsidR="00854F38" w:rsidRPr="009F156A">
        <w:rPr>
          <w:rFonts w:ascii="Arial" w:hAnsi="Arial" w:cs="Arial"/>
          <w:b/>
        </w:rPr>
        <w:t xml:space="preserve">- </w:t>
      </w:r>
      <w:r>
        <w:rPr>
          <w:rFonts w:ascii="Arial" w:hAnsi="Arial" w:cs="Arial"/>
          <w:b/>
        </w:rPr>
        <w:t>4</w:t>
      </w:r>
      <w:r w:rsidR="00854F38" w:rsidRPr="009F156A">
        <w:rPr>
          <w:rFonts w:ascii="Arial" w:hAnsi="Arial" w:cs="Arial"/>
          <w:b/>
        </w:rPr>
        <w:t>0%</w:t>
      </w:r>
    </w:p>
    <w:p w:rsidR="009C04C2" w:rsidRPr="009F156A" w:rsidRDefault="009C04C2" w:rsidP="009C04C2">
      <w:pPr>
        <w:spacing w:after="0" w:line="240" w:lineRule="auto"/>
        <w:ind w:left="1077"/>
        <w:jc w:val="both"/>
        <w:rPr>
          <w:rFonts w:ascii="Arial" w:hAnsi="Arial" w:cs="Arial"/>
        </w:rPr>
      </w:pPr>
    </w:p>
    <w:p w:rsidR="00854F38" w:rsidRPr="009F156A" w:rsidRDefault="00854F38" w:rsidP="00331F27">
      <w:pPr>
        <w:spacing w:after="40" w:line="240" w:lineRule="auto"/>
        <w:ind w:left="1071" w:hanging="425"/>
        <w:rPr>
          <w:rFonts w:ascii="Arial" w:hAnsi="Arial" w:cs="Arial"/>
          <w:b/>
        </w:rPr>
      </w:pPr>
      <w:r w:rsidRPr="009F156A">
        <w:rPr>
          <w:rFonts w:ascii="Arial" w:hAnsi="Arial" w:cs="Arial"/>
        </w:rPr>
        <w:t xml:space="preserve">Sposób obliczenia </w:t>
      </w:r>
      <w:r w:rsidRPr="009F156A">
        <w:rPr>
          <w:rFonts w:ascii="Arial" w:hAnsi="Arial" w:cs="Arial"/>
          <w:b/>
        </w:rPr>
        <w:t>X</w:t>
      </w:r>
      <w:r w:rsidRPr="009F156A">
        <w:rPr>
          <w:rFonts w:ascii="Arial" w:hAnsi="Arial" w:cs="Arial"/>
          <w:b/>
          <w:vertAlign w:val="subscript"/>
        </w:rPr>
        <w:t>(1)</w:t>
      </w:r>
      <w:r w:rsidRPr="009F156A">
        <w:rPr>
          <w:rFonts w:ascii="Arial" w:hAnsi="Arial" w:cs="Arial"/>
          <w:b/>
        </w:rPr>
        <w:t xml:space="preserve">: </w:t>
      </w:r>
    </w:p>
    <w:p w:rsidR="00854F38" w:rsidRPr="009F156A" w:rsidRDefault="00854F38" w:rsidP="00572EC4">
      <w:pPr>
        <w:spacing w:after="0" w:line="240" w:lineRule="auto"/>
        <w:ind w:left="1069" w:hanging="425"/>
        <w:rPr>
          <w:rFonts w:ascii="Arial" w:hAnsi="Arial" w:cs="Arial"/>
          <w:b/>
        </w:rPr>
      </w:pPr>
      <w:r w:rsidRPr="009F156A">
        <w:rPr>
          <w:rFonts w:ascii="Arial" w:hAnsi="Arial" w:cs="Arial"/>
        </w:rPr>
        <w:t xml:space="preserve">Kryterium „cena” podlegać będzie ocenie w skali od 0 do </w:t>
      </w:r>
      <w:r w:rsidR="007322ED">
        <w:rPr>
          <w:rFonts w:ascii="Arial" w:hAnsi="Arial" w:cs="Arial"/>
        </w:rPr>
        <w:t>6</w:t>
      </w:r>
      <w:r w:rsidRPr="009F156A">
        <w:rPr>
          <w:rFonts w:ascii="Arial" w:hAnsi="Arial" w:cs="Arial"/>
        </w:rPr>
        <w:t>0 pkt.</w:t>
      </w:r>
    </w:p>
    <w:p w:rsidR="00854F38" w:rsidRPr="009F156A" w:rsidRDefault="00854F38" w:rsidP="00572EC4">
      <w:pPr>
        <w:spacing w:after="0" w:line="240" w:lineRule="auto"/>
        <w:ind w:left="644"/>
        <w:rPr>
          <w:rFonts w:ascii="Arial" w:hAnsi="Arial" w:cs="Arial"/>
        </w:rPr>
      </w:pPr>
      <w:r w:rsidRPr="009F156A">
        <w:rPr>
          <w:rFonts w:ascii="Arial" w:hAnsi="Arial" w:cs="Arial"/>
        </w:rPr>
        <w:t xml:space="preserve">Wykonawca zamówienia, który zaproponuje najniższą cenę otrzyma </w:t>
      </w:r>
      <w:r w:rsidR="007322ED">
        <w:rPr>
          <w:rFonts w:ascii="Arial" w:hAnsi="Arial" w:cs="Arial"/>
        </w:rPr>
        <w:t>6</w:t>
      </w:r>
      <w:r w:rsidRPr="009F156A">
        <w:rPr>
          <w:rFonts w:ascii="Arial" w:hAnsi="Arial" w:cs="Arial"/>
        </w:rPr>
        <w:t>0 pkt, natomiast pozostali Wykonawcy odpowiednio mniej punktów wg wzoru:</w:t>
      </w:r>
    </w:p>
    <w:p w:rsidR="00854F38" w:rsidRPr="00BE7089" w:rsidRDefault="00854F38" w:rsidP="00572EC4">
      <w:pPr>
        <w:spacing w:after="0" w:line="240" w:lineRule="auto"/>
        <w:ind w:left="644"/>
        <w:rPr>
          <w:rFonts w:ascii="Arial" w:hAnsi="Arial" w:cs="Arial"/>
          <w:b/>
          <w:sz w:val="10"/>
          <w:szCs w:val="10"/>
        </w:rPr>
      </w:pPr>
    </w:p>
    <w:p w:rsidR="00854F38" w:rsidRPr="009F156A" w:rsidRDefault="00854F38" w:rsidP="00BE7089">
      <w:pPr>
        <w:tabs>
          <w:tab w:val="left" w:pos="284"/>
          <w:tab w:val="left" w:pos="1701"/>
        </w:tabs>
        <w:spacing w:after="0"/>
        <w:ind w:left="567"/>
        <w:jc w:val="both"/>
        <w:rPr>
          <w:rFonts w:ascii="Arial" w:hAnsi="Arial" w:cs="Arial"/>
        </w:rPr>
      </w:pPr>
      <w:r>
        <w:rPr>
          <w:rFonts w:ascii="Arial" w:hAnsi="Arial" w:cs="Arial"/>
        </w:rPr>
        <w:tab/>
      </w:r>
      <w:r w:rsidRPr="009F156A">
        <w:rPr>
          <w:rFonts w:ascii="Arial" w:hAnsi="Arial" w:cs="Arial"/>
        </w:rPr>
        <w:t>najniższa cena spośród ofert niepodlegających odrzuceniu</w:t>
      </w:r>
    </w:p>
    <w:p w:rsidR="00854F38" w:rsidRPr="009F156A" w:rsidRDefault="00854F38" w:rsidP="00E54ED3">
      <w:pPr>
        <w:tabs>
          <w:tab w:val="left" w:pos="284"/>
          <w:tab w:val="left" w:pos="2010"/>
        </w:tabs>
        <w:spacing w:after="0"/>
        <w:ind w:left="567"/>
        <w:jc w:val="both"/>
        <w:rPr>
          <w:rFonts w:ascii="Arial" w:hAnsi="Arial" w:cs="Arial"/>
        </w:rPr>
      </w:pPr>
      <w:r w:rsidRPr="009F156A">
        <w:rPr>
          <w:rFonts w:ascii="Arial" w:hAnsi="Arial" w:cs="Arial"/>
        </w:rPr>
        <w:t xml:space="preserve"> </w:t>
      </w:r>
      <w:r w:rsidRPr="009F156A">
        <w:rPr>
          <w:rFonts w:ascii="Arial" w:hAnsi="Arial" w:cs="Arial"/>
          <w:b/>
        </w:rPr>
        <w:t>X</w:t>
      </w:r>
      <w:r w:rsidRPr="009F156A">
        <w:rPr>
          <w:rFonts w:ascii="Arial" w:hAnsi="Arial" w:cs="Arial"/>
          <w:b/>
          <w:vertAlign w:val="subscript"/>
        </w:rPr>
        <w:t xml:space="preserve">(1)  </w:t>
      </w:r>
      <w:r w:rsidRPr="009F156A">
        <w:rPr>
          <w:rFonts w:ascii="Arial" w:hAnsi="Arial" w:cs="Arial"/>
        </w:rPr>
        <w:t xml:space="preserve">= -----------------------------------------------------------------------------------   X </w:t>
      </w:r>
      <w:r w:rsidR="007322ED">
        <w:rPr>
          <w:rFonts w:ascii="Arial" w:hAnsi="Arial" w:cs="Arial"/>
        </w:rPr>
        <w:t>6</w:t>
      </w:r>
      <w:r w:rsidRPr="009F156A">
        <w:rPr>
          <w:rFonts w:ascii="Arial" w:hAnsi="Arial" w:cs="Arial"/>
        </w:rPr>
        <w:t>0 pkt</w:t>
      </w:r>
    </w:p>
    <w:p w:rsidR="00854F38" w:rsidRPr="009F156A" w:rsidRDefault="00854F38" w:rsidP="00E54ED3">
      <w:pPr>
        <w:tabs>
          <w:tab w:val="left" w:pos="284"/>
          <w:tab w:val="left" w:pos="2010"/>
        </w:tabs>
        <w:spacing w:after="0"/>
        <w:ind w:left="567"/>
        <w:jc w:val="both"/>
        <w:rPr>
          <w:rFonts w:ascii="Arial" w:hAnsi="Arial" w:cs="Arial"/>
        </w:rPr>
      </w:pPr>
      <w:r w:rsidRPr="009F156A">
        <w:rPr>
          <w:rFonts w:ascii="Arial" w:hAnsi="Arial" w:cs="Arial"/>
        </w:rPr>
        <w:t xml:space="preserve">                                    cena oferty badanej </w:t>
      </w:r>
    </w:p>
    <w:p w:rsidR="00854F38" w:rsidRPr="00BE7089" w:rsidRDefault="00854F38" w:rsidP="00572EC4">
      <w:pPr>
        <w:spacing w:after="0" w:line="240" w:lineRule="auto"/>
        <w:ind w:left="644"/>
        <w:rPr>
          <w:rFonts w:ascii="Arial" w:hAnsi="Arial" w:cs="Arial"/>
          <w:b/>
          <w:sz w:val="10"/>
          <w:szCs w:val="10"/>
        </w:rPr>
      </w:pPr>
    </w:p>
    <w:p w:rsidR="00854F38" w:rsidRPr="009F156A" w:rsidRDefault="00854F38" w:rsidP="00331F27">
      <w:pPr>
        <w:spacing w:after="40" w:line="240" w:lineRule="auto"/>
        <w:ind w:left="1054" w:hanging="425"/>
        <w:rPr>
          <w:rFonts w:ascii="Arial" w:hAnsi="Arial" w:cs="Arial"/>
        </w:rPr>
      </w:pPr>
      <w:r w:rsidRPr="009F156A">
        <w:rPr>
          <w:rFonts w:ascii="Arial" w:hAnsi="Arial" w:cs="Arial"/>
        </w:rPr>
        <w:t xml:space="preserve">Sposób obliczenia </w:t>
      </w:r>
      <w:r w:rsidRPr="009F156A">
        <w:rPr>
          <w:rFonts w:ascii="Arial" w:hAnsi="Arial" w:cs="Arial"/>
          <w:b/>
        </w:rPr>
        <w:t>X</w:t>
      </w:r>
      <w:r w:rsidRPr="009F156A">
        <w:rPr>
          <w:rFonts w:ascii="Arial" w:hAnsi="Arial" w:cs="Arial"/>
          <w:b/>
          <w:vertAlign w:val="subscript"/>
        </w:rPr>
        <w:t>(2)</w:t>
      </w:r>
      <w:r w:rsidRPr="009F156A">
        <w:rPr>
          <w:rFonts w:ascii="Arial" w:hAnsi="Arial" w:cs="Arial"/>
          <w:b/>
        </w:rPr>
        <w:t>:</w:t>
      </w:r>
    </w:p>
    <w:p w:rsidR="00854F38" w:rsidRDefault="00854F38" w:rsidP="00E54ED3">
      <w:pPr>
        <w:spacing w:after="0" w:line="240" w:lineRule="auto"/>
        <w:ind w:left="644"/>
        <w:jc w:val="both"/>
        <w:rPr>
          <w:rFonts w:ascii="Arial" w:hAnsi="Arial" w:cs="Arial"/>
        </w:rPr>
      </w:pPr>
      <w:r w:rsidRPr="007322ED">
        <w:rPr>
          <w:rFonts w:ascii="Arial" w:hAnsi="Arial" w:cs="Arial"/>
        </w:rPr>
        <w:t xml:space="preserve">Kryterium </w:t>
      </w:r>
      <w:r w:rsidR="007322ED" w:rsidRPr="007322ED">
        <w:rPr>
          <w:rFonts w:ascii="Arial" w:hAnsi="Arial" w:cs="Arial"/>
        </w:rPr>
        <w:t xml:space="preserve">staż Wykonawcy przewidzianego do realizacji zajęć na stanowisku kierownik zakładu/instytutu/jednostki </w:t>
      </w:r>
      <w:r w:rsidRPr="007322ED">
        <w:rPr>
          <w:rFonts w:ascii="Arial" w:hAnsi="Arial" w:cs="Arial"/>
        </w:rPr>
        <w:t xml:space="preserve">podlegać będzie ocenie w skali od 0 do </w:t>
      </w:r>
      <w:r w:rsidR="007322ED">
        <w:rPr>
          <w:rFonts w:ascii="Arial" w:hAnsi="Arial" w:cs="Arial"/>
        </w:rPr>
        <w:t>4</w:t>
      </w:r>
      <w:r w:rsidRPr="007322ED">
        <w:rPr>
          <w:rFonts w:ascii="Arial" w:hAnsi="Arial" w:cs="Arial"/>
        </w:rPr>
        <w:t>0 pkt.</w:t>
      </w:r>
    </w:p>
    <w:p w:rsidR="007322ED" w:rsidRPr="007322ED" w:rsidRDefault="007322ED" w:rsidP="00E54ED3">
      <w:pPr>
        <w:spacing w:after="0" w:line="240" w:lineRule="auto"/>
        <w:ind w:left="644"/>
        <w:jc w:val="both"/>
        <w:rPr>
          <w:rFonts w:ascii="Arial" w:hAnsi="Arial" w:cs="Arial"/>
        </w:rPr>
      </w:pPr>
    </w:p>
    <w:p w:rsidR="00854F38" w:rsidRPr="009F156A" w:rsidRDefault="00854F38" w:rsidP="00E54ED3">
      <w:pPr>
        <w:spacing w:after="0" w:line="240" w:lineRule="auto"/>
        <w:ind w:left="644"/>
        <w:jc w:val="both"/>
        <w:rPr>
          <w:rFonts w:ascii="Arial" w:hAnsi="Arial" w:cs="Arial"/>
          <w:color w:val="000000"/>
        </w:rPr>
      </w:pPr>
      <w:bookmarkStart w:id="2" w:name="_Hlk503268591"/>
      <w:r w:rsidRPr="009F156A">
        <w:rPr>
          <w:rFonts w:ascii="Arial" w:hAnsi="Arial" w:cs="Arial"/>
        </w:rPr>
        <w:t>Ocena zostanie dokonana na podstawie informacji podanych przez Wykonawcę w formularzu oferty stanowiącym załącznik nr 1 do niniejszego ogłoszenia</w:t>
      </w:r>
      <w:r w:rsidR="007322ED">
        <w:rPr>
          <w:rFonts w:ascii="Arial" w:hAnsi="Arial" w:cs="Arial"/>
        </w:rPr>
        <w:t xml:space="preserve"> oraz potwierdzonym załączonym przez Wykonawcę CV</w:t>
      </w:r>
      <w:r w:rsidRPr="009F156A">
        <w:rPr>
          <w:rFonts w:ascii="Arial" w:hAnsi="Arial" w:cs="Arial"/>
        </w:rPr>
        <w:t xml:space="preserve"> </w:t>
      </w:r>
      <w:r w:rsidRPr="009F156A">
        <w:rPr>
          <w:rFonts w:ascii="Arial" w:hAnsi="Arial" w:cs="Arial"/>
          <w:color w:val="000000"/>
        </w:rPr>
        <w:t>;</w:t>
      </w:r>
    </w:p>
    <w:p w:rsidR="00854F38" w:rsidRPr="00317B35" w:rsidRDefault="00854F38" w:rsidP="00E54ED3">
      <w:pPr>
        <w:spacing w:after="0" w:line="240" w:lineRule="auto"/>
        <w:ind w:left="644"/>
        <w:jc w:val="both"/>
        <w:rPr>
          <w:rFonts w:ascii="Arial" w:hAnsi="Arial" w:cs="Arial"/>
          <w:sz w:val="10"/>
          <w:szCs w:val="10"/>
        </w:rPr>
      </w:pPr>
    </w:p>
    <w:bookmarkEnd w:id="2"/>
    <w:p w:rsidR="007322ED" w:rsidRPr="007322ED" w:rsidRDefault="007322ED" w:rsidP="007322ED">
      <w:pPr>
        <w:numPr>
          <w:ilvl w:val="0"/>
          <w:numId w:val="45"/>
        </w:numPr>
        <w:spacing w:after="0" w:line="240" w:lineRule="auto"/>
        <w:rPr>
          <w:rFonts w:ascii="Arial" w:hAnsi="Arial" w:cs="Arial"/>
        </w:rPr>
      </w:pPr>
      <w:r>
        <w:rPr>
          <w:rFonts w:ascii="Arial" w:hAnsi="Arial" w:cs="Arial"/>
        </w:rPr>
        <w:t xml:space="preserve">5 letni staż </w:t>
      </w:r>
      <w:r w:rsidR="00963AFE" w:rsidRPr="007322ED">
        <w:rPr>
          <w:rFonts w:ascii="Arial" w:hAnsi="Arial" w:cs="Arial"/>
        </w:rPr>
        <w:t>na stanowisku kierownik zakładu/instytutu/jednostki</w:t>
      </w:r>
      <w:r w:rsidR="00963AFE">
        <w:rPr>
          <w:rFonts w:ascii="Arial" w:hAnsi="Arial" w:cs="Arial"/>
        </w:rPr>
        <w:t xml:space="preserve">  </w:t>
      </w:r>
      <w:r>
        <w:rPr>
          <w:rFonts w:ascii="Arial" w:hAnsi="Arial" w:cs="Arial"/>
        </w:rPr>
        <w:t xml:space="preserve">– </w:t>
      </w:r>
      <w:r w:rsidRPr="007322ED">
        <w:rPr>
          <w:rFonts w:ascii="Arial" w:hAnsi="Arial" w:cs="Arial"/>
        </w:rPr>
        <w:t>0</w:t>
      </w:r>
      <w:r>
        <w:rPr>
          <w:rFonts w:ascii="Arial" w:hAnsi="Arial" w:cs="Arial"/>
        </w:rPr>
        <w:t xml:space="preserve"> </w:t>
      </w:r>
      <w:r w:rsidRPr="007322ED">
        <w:rPr>
          <w:rFonts w:ascii="Arial" w:hAnsi="Arial" w:cs="Arial"/>
        </w:rPr>
        <w:t>pkt</w:t>
      </w:r>
      <w:r>
        <w:rPr>
          <w:rFonts w:ascii="Arial" w:hAnsi="Arial" w:cs="Arial"/>
        </w:rPr>
        <w:t xml:space="preserve"> (wymagane </w:t>
      </w:r>
      <w:r w:rsidR="0081183B">
        <w:rPr>
          <w:rFonts w:ascii="Arial" w:hAnsi="Arial" w:cs="Arial"/>
        </w:rPr>
        <w:t xml:space="preserve">minimum </w:t>
      </w:r>
      <w:r>
        <w:rPr>
          <w:rFonts w:ascii="Arial" w:hAnsi="Arial" w:cs="Arial"/>
        </w:rPr>
        <w:t>przez Zmawiającego)</w:t>
      </w:r>
    </w:p>
    <w:p w:rsidR="007322ED" w:rsidRPr="007322ED" w:rsidRDefault="007322ED" w:rsidP="007322ED">
      <w:pPr>
        <w:numPr>
          <w:ilvl w:val="0"/>
          <w:numId w:val="45"/>
        </w:numPr>
        <w:spacing w:after="0" w:line="240" w:lineRule="auto"/>
        <w:rPr>
          <w:rFonts w:ascii="Arial" w:hAnsi="Arial" w:cs="Arial"/>
        </w:rPr>
      </w:pPr>
      <w:r w:rsidRPr="007322ED">
        <w:rPr>
          <w:rFonts w:ascii="Arial" w:hAnsi="Arial" w:cs="Arial"/>
        </w:rPr>
        <w:t xml:space="preserve">6 -10 </w:t>
      </w:r>
      <w:r>
        <w:rPr>
          <w:rFonts w:ascii="Arial" w:hAnsi="Arial" w:cs="Arial"/>
        </w:rPr>
        <w:t>letni staż</w:t>
      </w:r>
      <w:r w:rsidRPr="007322ED">
        <w:rPr>
          <w:rFonts w:ascii="Arial" w:hAnsi="Arial" w:cs="Arial"/>
        </w:rPr>
        <w:t xml:space="preserve"> – 20</w:t>
      </w:r>
      <w:r>
        <w:rPr>
          <w:rFonts w:ascii="Arial" w:hAnsi="Arial" w:cs="Arial"/>
        </w:rPr>
        <w:t xml:space="preserve"> </w:t>
      </w:r>
      <w:r w:rsidRPr="007322ED">
        <w:rPr>
          <w:rFonts w:ascii="Arial" w:hAnsi="Arial" w:cs="Arial"/>
        </w:rPr>
        <w:t>pkt</w:t>
      </w:r>
    </w:p>
    <w:p w:rsidR="007322ED" w:rsidRPr="007322ED" w:rsidRDefault="007322ED" w:rsidP="007322ED">
      <w:pPr>
        <w:numPr>
          <w:ilvl w:val="0"/>
          <w:numId w:val="45"/>
        </w:numPr>
        <w:spacing w:after="0" w:line="240" w:lineRule="auto"/>
        <w:rPr>
          <w:rFonts w:ascii="Arial" w:hAnsi="Arial" w:cs="Arial"/>
        </w:rPr>
      </w:pPr>
      <w:r w:rsidRPr="007322ED">
        <w:rPr>
          <w:rFonts w:ascii="Arial" w:hAnsi="Arial" w:cs="Arial"/>
        </w:rPr>
        <w:t>ponad 10 letn</w:t>
      </w:r>
      <w:r w:rsidR="00963AFE">
        <w:rPr>
          <w:rFonts w:ascii="Arial" w:hAnsi="Arial" w:cs="Arial"/>
        </w:rPr>
        <w:t xml:space="preserve">i staż </w:t>
      </w:r>
      <w:r w:rsidRPr="007322ED">
        <w:rPr>
          <w:rFonts w:ascii="Arial" w:hAnsi="Arial" w:cs="Arial"/>
        </w:rPr>
        <w:t xml:space="preserve">– </w:t>
      </w:r>
      <w:r>
        <w:rPr>
          <w:rFonts w:ascii="Arial" w:hAnsi="Arial" w:cs="Arial"/>
        </w:rPr>
        <w:t>4</w:t>
      </w:r>
      <w:r w:rsidRPr="007322ED">
        <w:rPr>
          <w:rFonts w:ascii="Arial" w:hAnsi="Arial" w:cs="Arial"/>
        </w:rPr>
        <w:t>0pkt</w:t>
      </w:r>
    </w:p>
    <w:p w:rsidR="000C4565" w:rsidRDefault="000C4565" w:rsidP="000C4565">
      <w:pPr>
        <w:spacing w:after="0" w:line="240" w:lineRule="auto"/>
        <w:ind w:left="284"/>
        <w:jc w:val="both"/>
        <w:rPr>
          <w:rFonts w:ascii="Arial" w:hAnsi="Arial" w:cs="Arial"/>
        </w:rPr>
      </w:pPr>
    </w:p>
    <w:p w:rsidR="00854F38" w:rsidRPr="009F156A" w:rsidRDefault="00854F38" w:rsidP="00DA2AA9">
      <w:pPr>
        <w:numPr>
          <w:ilvl w:val="0"/>
          <w:numId w:val="13"/>
        </w:numPr>
        <w:spacing w:after="0" w:line="240" w:lineRule="auto"/>
        <w:ind w:left="284" w:hanging="284"/>
        <w:jc w:val="both"/>
        <w:rPr>
          <w:rFonts w:ascii="Arial" w:hAnsi="Arial" w:cs="Arial"/>
        </w:rPr>
      </w:pPr>
      <w:r w:rsidRPr="009F156A">
        <w:rPr>
          <w:rFonts w:ascii="Arial" w:hAnsi="Arial" w:cs="Arial"/>
        </w:rPr>
        <w:t>Za najkorzystniejszą zostanie uznana oferta Wykonawcy, która uzyska łącznie największą liczbę punktów (P) w ramach kryteriów oceny ofert, zgodnie z poniższym wzorem:</w:t>
      </w:r>
    </w:p>
    <w:p w:rsidR="00854F38" w:rsidRPr="002F6AB2" w:rsidRDefault="00854F38" w:rsidP="00DA2AA9">
      <w:pPr>
        <w:tabs>
          <w:tab w:val="left" w:pos="284"/>
          <w:tab w:val="left" w:pos="2010"/>
        </w:tabs>
        <w:spacing w:after="0"/>
        <w:ind w:left="567"/>
        <w:jc w:val="both"/>
        <w:rPr>
          <w:rFonts w:ascii="Arial" w:hAnsi="Arial" w:cs="Arial"/>
          <w:sz w:val="10"/>
          <w:szCs w:val="10"/>
        </w:rPr>
      </w:pPr>
    </w:p>
    <w:p w:rsidR="00854F38" w:rsidRPr="009F156A" w:rsidRDefault="00854F38" w:rsidP="00DA2AA9">
      <w:pPr>
        <w:tabs>
          <w:tab w:val="left" w:pos="284"/>
          <w:tab w:val="left" w:pos="2010"/>
        </w:tabs>
        <w:spacing w:after="0"/>
        <w:ind w:left="567"/>
        <w:jc w:val="center"/>
        <w:rPr>
          <w:rFonts w:ascii="Arial" w:hAnsi="Arial" w:cs="Arial"/>
        </w:rPr>
      </w:pPr>
      <w:r w:rsidRPr="009F156A">
        <w:rPr>
          <w:rFonts w:ascii="Arial" w:hAnsi="Arial" w:cs="Arial"/>
        </w:rPr>
        <w:t>P = X</w:t>
      </w:r>
      <w:r w:rsidRPr="009F156A">
        <w:rPr>
          <w:rFonts w:ascii="Arial" w:hAnsi="Arial" w:cs="Arial"/>
          <w:vertAlign w:val="subscript"/>
        </w:rPr>
        <w:t xml:space="preserve">(1) </w:t>
      </w:r>
      <w:r w:rsidRPr="009F156A">
        <w:rPr>
          <w:rFonts w:ascii="Arial" w:hAnsi="Arial" w:cs="Arial"/>
        </w:rPr>
        <w:t xml:space="preserve"> + </w:t>
      </w:r>
      <w:r w:rsidRPr="009F156A">
        <w:rPr>
          <w:rFonts w:ascii="Tahoma" w:hAnsi="Tahoma" w:cs="Tahoma"/>
          <w:sz w:val="20"/>
          <w:szCs w:val="20"/>
        </w:rPr>
        <w:t>X</w:t>
      </w:r>
      <w:r w:rsidRPr="009F156A">
        <w:rPr>
          <w:rFonts w:ascii="Tahoma" w:hAnsi="Tahoma" w:cs="Tahoma"/>
          <w:sz w:val="20"/>
          <w:szCs w:val="20"/>
          <w:vertAlign w:val="subscript"/>
        </w:rPr>
        <w:t>(2)</w:t>
      </w:r>
    </w:p>
    <w:p w:rsidR="00854F38" w:rsidRPr="002F6AB2" w:rsidRDefault="00854F38" w:rsidP="00DA2AA9">
      <w:pPr>
        <w:tabs>
          <w:tab w:val="left" w:pos="284"/>
          <w:tab w:val="left" w:pos="2010"/>
        </w:tabs>
        <w:spacing w:after="0"/>
        <w:ind w:left="567"/>
        <w:jc w:val="both"/>
        <w:rPr>
          <w:rFonts w:ascii="Arial" w:hAnsi="Arial" w:cs="Arial"/>
          <w:sz w:val="10"/>
          <w:szCs w:val="10"/>
        </w:rPr>
      </w:pPr>
    </w:p>
    <w:p w:rsidR="00854F38" w:rsidRDefault="00854F38" w:rsidP="00DA2AA9">
      <w:pPr>
        <w:tabs>
          <w:tab w:val="left" w:pos="284"/>
          <w:tab w:val="left" w:pos="2010"/>
        </w:tabs>
        <w:spacing w:after="0"/>
        <w:ind w:left="567"/>
        <w:jc w:val="both"/>
        <w:rPr>
          <w:rFonts w:ascii="Arial" w:hAnsi="Arial" w:cs="Arial"/>
        </w:rPr>
      </w:pPr>
      <w:r w:rsidRPr="009F156A">
        <w:rPr>
          <w:rFonts w:ascii="Arial" w:hAnsi="Arial" w:cs="Arial"/>
        </w:rPr>
        <w:t>Punkty zostaną obliczone w zaokrągleniu do drugiego miejsca po przecinku.</w:t>
      </w:r>
    </w:p>
    <w:p w:rsidR="00963AFE" w:rsidRPr="002F6AB2" w:rsidRDefault="00963AFE" w:rsidP="00DA2AA9">
      <w:pPr>
        <w:tabs>
          <w:tab w:val="left" w:pos="284"/>
          <w:tab w:val="left" w:pos="2010"/>
        </w:tabs>
        <w:spacing w:after="0"/>
        <w:ind w:left="567"/>
        <w:jc w:val="both"/>
        <w:rPr>
          <w:rFonts w:ascii="Arial" w:hAnsi="Arial" w:cs="Arial"/>
          <w:sz w:val="10"/>
          <w:szCs w:val="10"/>
        </w:rPr>
      </w:pPr>
    </w:p>
    <w:p w:rsidR="00854F38" w:rsidRPr="009F156A" w:rsidRDefault="00854F38" w:rsidP="00DA2AA9">
      <w:pPr>
        <w:numPr>
          <w:ilvl w:val="0"/>
          <w:numId w:val="13"/>
        </w:numPr>
        <w:spacing w:after="0" w:line="240" w:lineRule="auto"/>
        <w:ind w:left="284" w:hanging="284"/>
        <w:jc w:val="both"/>
        <w:rPr>
          <w:rFonts w:ascii="Arial" w:hAnsi="Arial" w:cs="Arial"/>
        </w:rPr>
      </w:pPr>
      <w:r w:rsidRPr="009F156A">
        <w:rPr>
          <w:rFonts w:ascii="Arial" w:hAnsi="Arial" w:cs="Arial"/>
        </w:rPr>
        <w:t>Zamawiający zastrzega sobie prawo poprawienia w ofercie oczywistych omyłek pisarskich, oczywistych omyłek rachunkowych, z uwzględnieniem konsekwencji rachunkowych dokonanych poprawek oraz innych omyłek polegających na niezgodności oferty z Ogłoszeniem o zamówieniu, niepowodujących istotnych zmian w treści oferty.</w:t>
      </w:r>
    </w:p>
    <w:p w:rsidR="00854F38" w:rsidRPr="009F156A" w:rsidRDefault="00854F38" w:rsidP="00DA2AA9">
      <w:pPr>
        <w:numPr>
          <w:ilvl w:val="0"/>
          <w:numId w:val="13"/>
        </w:numPr>
        <w:spacing w:after="0" w:line="240" w:lineRule="auto"/>
        <w:ind w:left="284" w:hanging="284"/>
        <w:jc w:val="both"/>
        <w:rPr>
          <w:rFonts w:ascii="Arial" w:hAnsi="Arial" w:cs="Arial"/>
        </w:rPr>
      </w:pPr>
      <w:r w:rsidRPr="009F156A">
        <w:rPr>
          <w:rFonts w:ascii="Arial" w:hAnsi="Arial" w:cs="Arial"/>
        </w:rPr>
        <w:t>Zamawiający odrzuci ofertę Wykonawcy w przypadku, gdy nie będzie spełniała wymagań określonych w Ogłoszeniu o zamówieniu</w:t>
      </w:r>
    </w:p>
    <w:p w:rsidR="00854F38" w:rsidRPr="009F156A" w:rsidRDefault="00854F38" w:rsidP="00DA2AA9">
      <w:pPr>
        <w:numPr>
          <w:ilvl w:val="0"/>
          <w:numId w:val="13"/>
        </w:numPr>
        <w:spacing w:after="0" w:line="240" w:lineRule="auto"/>
        <w:ind w:left="284" w:hanging="284"/>
        <w:jc w:val="both"/>
        <w:rPr>
          <w:rFonts w:ascii="Arial" w:hAnsi="Arial" w:cs="Arial"/>
        </w:rPr>
      </w:pPr>
      <w:r w:rsidRPr="009F156A">
        <w:rPr>
          <w:rFonts w:ascii="Arial" w:hAnsi="Arial" w:cs="Arial"/>
        </w:rPr>
        <w:t xml:space="preserve">Jeżeli dwie lub więcej ofert będą przedstawiały taki sam bilans ceny i innych kryteriów oceny ofert, Zamawiający spośród tych ofert wybiera ofertę z najniższą ceną, a jeżeli zostały złożone oferty o takiej samej cenie, Zamawiający może wezwać Wykonawców, którzy złożyli te oferty, do złożenia w terminie określonym przez Zamawiającego ofert dodatkowych lub przeprowadzić negocjacje z Wykonawcami. </w:t>
      </w:r>
    </w:p>
    <w:p w:rsidR="00854F38" w:rsidRDefault="00854F38" w:rsidP="00DA2AA9">
      <w:pPr>
        <w:numPr>
          <w:ilvl w:val="0"/>
          <w:numId w:val="13"/>
        </w:numPr>
        <w:spacing w:after="0" w:line="240" w:lineRule="auto"/>
        <w:ind w:left="284" w:hanging="284"/>
        <w:jc w:val="both"/>
        <w:rPr>
          <w:rFonts w:ascii="Arial" w:hAnsi="Arial" w:cs="Arial"/>
        </w:rPr>
      </w:pPr>
      <w:r w:rsidRPr="009F156A">
        <w:rPr>
          <w:rFonts w:ascii="Arial" w:hAnsi="Arial" w:cs="Arial"/>
        </w:rPr>
        <w:t>Zamawiający może zwrócić się do Wykonawcy w kwestii w</w:t>
      </w:r>
      <w:r>
        <w:rPr>
          <w:rFonts w:ascii="Arial" w:hAnsi="Arial" w:cs="Arial"/>
        </w:rPr>
        <w:t>yjaśnienia rażąco niskiej ceny.</w:t>
      </w:r>
    </w:p>
    <w:p w:rsidR="00854F38" w:rsidRPr="00BE7089" w:rsidRDefault="00854F38" w:rsidP="009A68A1">
      <w:pPr>
        <w:tabs>
          <w:tab w:val="left" w:pos="284"/>
          <w:tab w:val="left" w:pos="2010"/>
        </w:tabs>
        <w:spacing w:after="0"/>
        <w:ind w:left="567"/>
        <w:jc w:val="both"/>
        <w:rPr>
          <w:rFonts w:ascii="Arial" w:hAnsi="Arial" w:cs="Arial"/>
          <w:sz w:val="10"/>
          <w:szCs w:val="10"/>
        </w:rPr>
      </w:pPr>
    </w:p>
    <w:p w:rsidR="00854F38" w:rsidRPr="009F156A" w:rsidRDefault="00854F38" w:rsidP="00191793">
      <w:pPr>
        <w:tabs>
          <w:tab w:val="left" w:pos="284"/>
          <w:tab w:val="left" w:pos="2010"/>
        </w:tabs>
        <w:spacing w:after="0"/>
        <w:ind w:left="284" w:hanging="284"/>
        <w:jc w:val="both"/>
        <w:rPr>
          <w:rFonts w:ascii="Arial" w:hAnsi="Arial" w:cs="Arial"/>
          <w:b/>
          <w:bCs/>
          <w:color w:val="000000"/>
        </w:rPr>
      </w:pPr>
      <w:r w:rsidRPr="009F156A">
        <w:rPr>
          <w:rFonts w:ascii="Arial" w:hAnsi="Arial" w:cs="Arial"/>
          <w:b/>
          <w:bCs/>
        </w:rPr>
        <w:t xml:space="preserve">VIII. </w:t>
      </w:r>
      <w:r w:rsidRPr="009F156A">
        <w:rPr>
          <w:rFonts w:ascii="Arial" w:hAnsi="Arial" w:cs="Arial"/>
          <w:b/>
          <w:bCs/>
          <w:color w:val="000000"/>
        </w:rPr>
        <w:t>Sposób przygotowania oferty</w:t>
      </w:r>
    </w:p>
    <w:p w:rsidR="00854F38" w:rsidRPr="009F156A" w:rsidRDefault="00854F38" w:rsidP="00191793">
      <w:pPr>
        <w:tabs>
          <w:tab w:val="left" w:pos="284"/>
          <w:tab w:val="left" w:pos="2010"/>
        </w:tabs>
        <w:spacing w:after="0"/>
        <w:jc w:val="both"/>
        <w:rPr>
          <w:rFonts w:ascii="Arial" w:hAnsi="Arial" w:cs="Arial"/>
          <w:b/>
          <w:bCs/>
          <w:color w:val="000000"/>
        </w:rPr>
      </w:pPr>
      <w:r w:rsidRPr="009F156A">
        <w:rPr>
          <w:rFonts w:ascii="Arial" w:hAnsi="Arial" w:cs="Arial"/>
        </w:rPr>
        <w:t xml:space="preserve">Wykonawca składa jedną podpisaną ofertę z zachowaniem formy pisemnej, napisaną w języku polskim. </w:t>
      </w:r>
    </w:p>
    <w:p w:rsidR="00854F38" w:rsidRPr="00BE7089" w:rsidRDefault="00854F38" w:rsidP="004D0FDF">
      <w:pPr>
        <w:widowControl w:val="0"/>
        <w:suppressAutoHyphens/>
        <w:spacing w:after="40" w:line="240" w:lineRule="auto"/>
        <w:ind w:left="360"/>
        <w:jc w:val="both"/>
        <w:rPr>
          <w:rFonts w:ascii="Arial" w:hAnsi="Arial" w:cs="Arial"/>
          <w:sz w:val="10"/>
          <w:szCs w:val="10"/>
        </w:rPr>
      </w:pPr>
    </w:p>
    <w:p w:rsidR="00854F38" w:rsidRPr="009F156A" w:rsidRDefault="00854F38" w:rsidP="004D0FDF">
      <w:pPr>
        <w:widowControl w:val="0"/>
        <w:numPr>
          <w:ilvl w:val="0"/>
          <w:numId w:val="2"/>
        </w:numPr>
        <w:suppressAutoHyphens/>
        <w:spacing w:after="40" w:line="240" w:lineRule="auto"/>
        <w:jc w:val="both"/>
        <w:rPr>
          <w:rFonts w:ascii="Arial" w:hAnsi="Arial" w:cs="Arial"/>
        </w:rPr>
      </w:pPr>
      <w:r w:rsidRPr="009F156A">
        <w:rPr>
          <w:rFonts w:ascii="Arial" w:hAnsi="Arial" w:cs="Arial"/>
          <w:b/>
          <w:bCs/>
        </w:rPr>
        <w:t xml:space="preserve">Oferta winna zawierać: </w:t>
      </w:r>
    </w:p>
    <w:p w:rsidR="00854F38" w:rsidRDefault="00854F38" w:rsidP="00546010">
      <w:pPr>
        <w:widowControl w:val="0"/>
        <w:numPr>
          <w:ilvl w:val="0"/>
          <w:numId w:val="14"/>
        </w:numPr>
        <w:tabs>
          <w:tab w:val="left" w:pos="709"/>
        </w:tabs>
        <w:suppressAutoHyphens/>
        <w:spacing w:after="40" w:line="240" w:lineRule="auto"/>
        <w:ind w:left="719" w:hanging="357"/>
        <w:jc w:val="both"/>
        <w:rPr>
          <w:rFonts w:ascii="Arial" w:hAnsi="Arial" w:cs="Arial"/>
        </w:rPr>
      </w:pPr>
      <w:r w:rsidRPr="009F156A">
        <w:rPr>
          <w:rFonts w:ascii="Arial" w:hAnsi="Arial" w:cs="Arial"/>
        </w:rPr>
        <w:t>Wypełniony formularz oferty - zgodny ze wzore</w:t>
      </w:r>
      <w:r>
        <w:rPr>
          <w:rFonts w:ascii="Arial" w:hAnsi="Arial" w:cs="Arial"/>
        </w:rPr>
        <w:t>m stanowiącym załącznik nr 1 do</w:t>
      </w:r>
      <w:r w:rsidRPr="009F156A">
        <w:rPr>
          <w:rFonts w:ascii="Arial" w:hAnsi="Arial" w:cs="Arial"/>
        </w:rPr>
        <w:t xml:space="preserve"> Ogłoszenia o zamówieniu, zawierający w szczególności: cenę, zobowiązanie dotyczące terminu realizacji zamówienia oraz oświadczenia o akceptacji wszystkich postanowień Ogłoszenia o zamówieniu bez zastrzeżeń </w:t>
      </w:r>
    </w:p>
    <w:p w:rsidR="007322ED" w:rsidRPr="009F156A" w:rsidRDefault="007322ED" w:rsidP="00546010">
      <w:pPr>
        <w:widowControl w:val="0"/>
        <w:numPr>
          <w:ilvl w:val="0"/>
          <w:numId w:val="14"/>
        </w:numPr>
        <w:tabs>
          <w:tab w:val="left" w:pos="709"/>
        </w:tabs>
        <w:suppressAutoHyphens/>
        <w:spacing w:after="40" w:line="240" w:lineRule="auto"/>
        <w:ind w:left="719" w:hanging="357"/>
        <w:jc w:val="both"/>
        <w:rPr>
          <w:rFonts w:ascii="Arial" w:hAnsi="Arial" w:cs="Arial"/>
        </w:rPr>
      </w:pPr>
      <w:r>
        <w:rPr>
          <w:rFonts w:ascii="Arial" w:hAnsi="Arial" w:cs="Arial"/>
        </w:rPr>
        <w:t xml:space="preserve">CV </w:t>
      </w:r>
      <w:r w:rsidR="00963AFE">
        <w:rPr>
          <w:rFonts w:ascii="Arial" w:hAnsi="Arial" w:cs="Arial"/>
        </w:rPr>
        <w:t xml:space="preserve">Wykonawcy przewidzianego do realizacji zajęć otwartych </w:t>
      </w:r>
      <w:r>
        <w:rPr>
          <w:rFonts w:ascii="Arial" w:hAnsi="Arial" w:cs="Arial"/>
        </w:rPr>
        <w:t>na potwierdzenie spełniania minimalnego stażu pracy wymaganego przez Zamawiającego w pkt.V.</w:t>
      </w:r>
    </w:p>
    <w:p w:rsidR="00854F38" w:rsidRPr="009F156A" w:rsidRDefault="00854F38" w:rsidP="0097068A">
      <w:pPr>
        <w:widowControl w:val="0"/>
        <w:numPr>
          <w:ilvl w:val="0"/>
          <w:numId w:val="14"/>
        </w:numPr>
        <w:tabs>
          <w:tab w:val="left" w:pos="709"/>
        </w:tabs>
        <w:suppressAutoHyphens/>
        <w:spacing w:after="40" w:line="240" w:lineRule="auto"/>
        <w:ind w:left="719" w:hanging="357"/>
        <w:jc w:val="both"/>
        <w:rPr>
          <w:rFonts w:ascii="Arial" w:hAnsi="Arial" w:cs="Arial"/>
        </w:rPr>
      </w:pPr>
      <w:r w:rsidRPr="009F156A">
        <w:rPr>
          <w:rFonts w:ascii="Arial" w:hAnsi="Arial" w:cs="Arial"/>
        </w:rPr>
        <w:t>pełnomocnictwo do podpisania oferty, o ile prawo do podpisania oferty nie wynika z innych dokumentów złożonych wraz z ofertą.</w:t>
      </w:r>
    </w:p>
    <w:p w:rsidR="00854F38" w:rsidRPr="002F6AB2" w:rsidRDefault="00854F38" w:rsidP="004D0FDF">
      <w:pPr>
        <w:widowControl w:val="0"/>
        <w:suppressAutoHyphens/>
        <w:spacing w:after="40" w:line="240" w:lineRule="auto"/>
        <w:ind w:left="284"/>
        <w:jc w:val="both"/>
        <w:rPr>
          <w:rFonts w:ascii="Arial" w:hAnsi="Arial" w:cs="Arial"/>
          <w:sz w:val="10"/>
          <w:szCs w:val="10"/>
        </w:rPr>
      </w:pPr>
    </w:p>
    <w:p w:rsidR="00854F38" w:rsidRPr="009F156A" w:rsidRDefault="00854F38" w:rsidP="00546010">
      <w:pPr>
        <w:widowControl w:val="0"/>
        <w:numPr>
          <w:ilvl w:val="0"/>
          <w:numId w:val="2"/>
        </w:numPr>
        <w:tabs>
          <w:tab w:val="clear" w:pos="360"/>
          <w:tab w:val="num" w:pos="-284"/>
        </w:tabs>
        <w:suppressAutoHyphens/>
        <w:spacing w:after="40" w:line="240" w:lineRule="auto"/>
        <w:ind w:left="284" w:hanging="284"/>
        <w:jc w:val="both"/>
        <w:rPr>
          <w:rFonts w:ascii="Arial" w:hAnsi="Arial" w:cs="Arial"/>
        </w:rPr>
      </w:pPr>
      <w:r w:rsidRPr="009F156A">
        <w:rPr>
          <w:rFonts w:ascii="Arial" w:hAnsi="Arial" w:cs="Arial"/>
        </w:rPr>
        <w:t xml:space="preserve">Wykonawca poniesie wszelkie koszty związane z przygotowaniem i złożeniem oferty. </w:t>
      </w:r>
    </w:p>
    <w:p w:rsidR="00854F38" w:rsidRPr="009F156A" w:rsidRDefault="00854F38" w:rsidP="004D0FDF">
      <w:pPr>
        <w:widowControl w:val="0"/>
        <w:numPr>
          <w:ilvl w:val="0"/>
          <w:numId w:val="2"/>
        </w:numPr>
        <w:tabs>
          <w:tab w:val="clear" w:pos="360"/>
          <w:tab w:val="left" w:pos="284"/>
          <w:tab w:val="num" w:pos="992"/>
        </w:tabs>
        <w:suppressAutoHyphens/>
        <w:spacing w:after="40" w:line="240" w:lineRule="auto"/>
        <w:ind w:left="284" w:hanging="284"/>
        <w:jc w:val="both"/>
        <w:rPr>
          <w:rFonts w:ascii="Arial" w:hAnsi="Arial" w:cs="Arial"/>
        </w:rPr>
      </w:pPr>
      <w:r w:rsidRPr="009F156A">
        <w:rPr>
          <w:rFonts w:ascii="Arial" w:hAnsi="Arial" w:cs="Arial"/>
        </w:rPr>
        <w:t>Wszystkie miejsca, w których Wykonawca naniósł zmiany winny być podpisane przez osobę(-y) podpisującą(-e) ofertę. Poprawki mogą być dokonane jedynie poprzez czytelne przekreślenie błędnego zapisu i wstawienie poprawnego.</w:t>
      </w:r>
    </w:p>
    <w:p w:rsidR="00854F38" w:rsidRPr="0081183B" w:rsidRDefault="00854F38" w:rsidP="0081183B">
      <w:pPr>
        <w:widowControl w:val="0"/>
        <w:numPr>
          <w:ilvl w:val="0"/>
          <w:numId w:val="2"/>
        </w:numPr>
        <w:tabs>
          <w:tab w:val="clear" w:pos="360"/>
          <w:tab w:val="num" w:pos="-284"/>
        </w:tabs>
        <w:suppressAutoHyphens/>
        <w:spacing w:after="40" w:line="240" w:lineRule="auto"/>
        <w:ind w:left="284" w:hanging="284"/>
        <w:jc w:val="both"/>
        <w:rPr>
          <w:rFonts w:ascii="Arial" w:hAnsi="Arial" w:cs="Arial"/>
          <w:i/>
        </w:rPr>
      </w:pPr>
      <w:r w:rsidRPr="00963AFE">
        <w:rPr>
          <w:rFonts w:ascii="Arial" w:hAnsi="Arial" w:cs="Arial"/>
        </w:rPr>
        <w:t xml:space="preserve">Wykonawca może, przed upływem terminu do składania ofert, zmienić lub wycofać ofertę. Wprowadzone zmiany do złożonej oferty należy umieścić w dodatkowej kopercie z napisem „Zmiana do oferty pn.: </w:t>
      </w:r>
      <w:r w:rsidR="00963AFE" w:rsidRPr="00963AFE">
        <w:rPr>
          <w:rFonts w:ascii="Arial" w:hAnsi="Arial" w:cs="Arial"/>
          <w:i/>
          <w:lang w:eastAsia="zh-CN"/>
        </w:rPr>
        <w:t>Przeprowadzenie zajęć otwartych z przedstawicielami przemysłu</w:t>
      </w:r>
      <w:r w:rsidR="000C4565">
        <w:rPr>
          <w:rFonts w:ascii="Arial" w:hAnsi="Arial" w:cs="Arial"/>
          <w:i/>
          <w:lang w:eastAsia="zh-CN"/>
        </w:rPr>
        <w:t xml:space="preserve"> - </w:t>
      </w:r>
      <w:r w:rsidR="009C04C2">
        <w:rPr>
          <w:rFonts w:ascii="Arial" w:hAnsi="Arial" w:cs="Arial"/>
          <w:i/>
          <w:lang w:eastAsia="zh-CN"/>
        </w:rPr>
        <w:t>5</w:t>
      </w:r>
      <w:r w:rsidR="00963AFE">
        <w:rPr>
          <w:rFonts w:ascii="Arial" w:hAnsi="Arial" w:cs="Arial"/>
          <w:i/>
          <w:lang w:eastAsia="zh-CN"/>
        </w:rPr>
        <w:t>”</w:t>
      </w:r>
      <w:r w:rsidR="0081183B">
        <w:rPr>
          <w:rFonts w:ascii="Arial" w:hAnsi="Arial" w:cs="Arial"/>
          <w:i/>
        </w:rPr>
        <w:t xml:space="preserve"> </w:t>
      </w:r>
      <w:r w:rsidRPr="0081183B">
        <w:rPr>
          <w:rFonts w:ascii="Arial" w:hAnsi="Arial" w:cs="Arial"/>
        </w:rPr>
        <w:t>(Nr postępowania CRZP/</w:t>
      </w:r>
      <w:r w:rsidR="009C04C2">
        <w:rPr>
          <w:rFonts w:ascii="Arial" w:hAnsi="Arial" w:cs="Arial"/>
        </w:rPr>
        <w:t>137</w:t>
      </w:r>
      <w:r w:rsidR="000C4565">
        <w:rPr>
          <w:rFonts w:ascii="Arial" w:hAnsi="Arial" w:cs="Arial"/>
        </w:rPr>
        <w:t>/2019</w:t>
      </w:r>
      <w:r w:rsidRPr="0081183B">
        <w:rPr>
          <w:rFonts w:ascii="Arial" w:hAnsi="Arial" w:cs="Arial"/>
        </w:rPr>
        <w:t>)”, oraz dane Wykonawcy (pełna nazwa Wykonawcy i adres).</w:t>
      </w:r>
    </w:p>
    <w:p w:rsidR="00854F38" w:rsidRPr="00963AFE"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63AFE">
        <w:rPr>
          <w:rFonts w:ascii="Arial" w:hAnsi="Arial" w:cs="Arial"/>
        </w:rPr>
        <w:t>Wykonawca może wycofać złożoną ofertę wyłącznie w formie pisma wycofującego ofertę przed upływem terminu składania ofert.</w:t>
      </w:r>
    </w:p>
    <w:p w:rsidR="00854F38" w:rsidRPr="0081183B" w:rsidRDefault="00854F38" w:rsidP="0081183B">
      <w:pPr>
        <w:widowControl w:val="0"/>
        <w:numPr>
          <w:ilvl w:val="0"/>
          <w:numId w:val="2"/>
        </w:numPr>
        <w:tabs>
          <w:tab w:val="clear" w:pos="360"/>
          <w:tab w:val="num" w:pos="-284"/>
        </w:tabs>
        <w:suppressAutoHyphens/>
        <w:spacing w:after="40" w:line="240" w:lineRule="auto"/>
        <w:ind w:left="284" w:hanging="284"/>
        <w:jc w:val="both"/>
        <w:rPr>
          <w:rFonts w:ascii="Arial" w:hAnsi="Arial" w:cs="Arial"/>
        </w:rPr>
      </w:pPr>
      <w:r w:rsidRPr="00963AFE">
        <w:rPr>
          <w:rFonts w:ascii="Arial" w:hAnsi="Arial" w:cs="Arial"/>
        </w:rPr>
        <w:t>Wszystkie kartki oferty muszą być trwale połączone i włożone do jednej koperty zaopatrzonej napisem „</w:t>
      </w:r>
      <w:r w:rsidR="00963AFE" w:rsidRPr="00963AFE">
        <w:rPr>
          <w:rFonts w:ascii="Arial" w:hAnsi="Arial" w:cs="Arial"/>
          <w:i/>
          <w:lang w:eastAsia="zh-CN"/>
        </w:rPr>
        <w:t>Przeprowadzenie zajęć otwartych z przedstawicielami przemysłu</w:t>
      </w:r>
      <w:r w:rsidR="000C4565">
        <w:rPr>
          <w:rFonts w:ascii="Arial" w:hAnsi="Arial" w:cs="Arial"/>
          <w:i/>
          <w:lang w:eastAsia="zh-CN"/>
        </w:rPr>
        <w:t xml:space="preserve"> - </w:t>
      </w:r>
      <w:r w:rsidR="009C04C2">
        <w:rPr>
          <w:rFonts w:ascii="Arial" w:hAnsi="Arial" w:cs="Arial"/>
          <w:i/>
          <w:lang w:eastAsia="zh-CN"/>
        </w:rPr>
        <w:t>5</w:t>
      </w:r>
      <w:r w:rsidR="00963AFE" w:rsidRPr="00963AFE">
        <w:rPr>
          <w:rFonts w:ascii="Arial" w:hAnsi="Arial" w:cs="Arial"/>
          <w:i/>
          <w:lang w:eastAsia="zh-CN"/>
        </w:rPr>
        <w:t>”</w:t>
      </w:r>
      <w:r w:rsidR="0081183B">
        <w:rPr>
          <w:rFonts w:ascii="Arial" w:hAnsi="Arial" w:cs="Arial"/>
        </w:rPr>
        <w:t xml:space="preserve"> </w:t>
      </w:r>
      <w:r w:rsidRPr="0081183B">
        <w:rPr>
          <w:rFonts w:ascii="Arial" w:hAnsi="Arial" w:cs="Arial"/>
        </w:rPr>
        <w:t>oraz dane Wykonawcy (pełna nazwa Wykonawcy i adres). Koperta musi być zaadresowana na Zamawiającego (</w:t>
      </w:r>
      <w:r w:rsidRPr="0081183B">
        <w:rPr>
          <w:rFonts w:ascii="Arial" w:hAnsi="Arial" w:cs="Arial"/>
          <w:b/>
          <w:lang w:eastAsia="zh-CN"/>
        </w:rPr>
        <w:t xml:space="preserve">Uniwersytet Morski w Gdyni </w:t>
      </w:r>
      <w:r w:rsidR="00963AFE" w:rsidRPr="0081183B">
        <w:rPr>
          <w:rFonts w:ascii="Arial" w:hAnsi="Arial" w:cs="Arial"/>
          <w:b/>
          <w:lang w:eastAsia="zh-CN"/>
        </w:rPr>
        <w:t>ul. Morska 81-87, 81-225</w:t>
      </w:r>
      <w:r w:rsidRPr="0081183B">
        <w:rPr>
          <w:rFonts w:ascii="Arial" w:hAnsi="Arial" w:cs="Arial"/>
          <w:b/>
          <w:lang w:eastAsia="zh-CN"/>
        </w:rPr>
        <w:t xml:space="preserve"> Gdynia</w:t>
      </w:r>
      <w:r w:rsidRPr="0081183B">
        <w:rPr>
          <w:rFonts w:ascii="Arial" w:hAnsi="Arial" w:cs="Arial"/>
          <w:b/>
        </w:rPr>
        <w:t xml:space="preserve"> </w:t>
      </w:r>
      <w:r w:rsidR="00963AFE" w:rsidRPr="0081183B">
        <w:rPr>
          <w:rFonts w:ascii="Arial" w:hAnsi="Arial" w:cs="Arial"/>
          <w:b/>
        </w:rPr>
        <w:t xml:space="preserve">bud. F pok. 226 </w:t>
      </w:r>
      <w:r w:rsidRPr="0081183B">
        <w:rPr>
          <w:rFonts w:ascii="Arial" w:hAnsi="Arial" w:cs="Arial"/>
          <w:b/>
        </w:rPr>
        <w:t>(Nr postępowania CRZP/</w:t>
      </w:r>
      <w:r w:rsidR="009C04C2">
        <w:rPr>
          <w:rFonts w:ascii="Arial" w:hAnsi="Arial" w:cs="Arial"/>
          <w:b/>
        </w:rPr>
        <w:t>137</w:t>
      </w:r>
      <w:r w:rsidRPr="0081183B">
        <w:rPr>
          <w:rFonts w:ascii="Arial" w:hAnsi="Arial" w:cs="Arial"/>
          <w:b/>
        </w:rPr>
        <w:t>/</w:t>
      </w:r>
      <w:r w:rsidR="000C4565">
        <w:rPr>
          <w:rFonts w:ascii="Arial" w:hAnsi="Arial" w:cs="Arial"/>
          <w:b/>
        </w:rPr>
        <w:t>2019</w:t>
      </w:r>
      <w:r w:rsidRPr="0081183B">
        <w:rPr>
          <w:rFonts w:ascii="Arial" w:hAnsi="Arial" w:cs="Arial"/>
        </w:rPr>
        <w:t>).</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63AFE">
        <w:rPr>
          <w:rFonts w:ascii="Arial" w:hAnsi="Arial" w:cs="Arial"/>
        </w:rPr>
        <w:t>W przypadku, gdy informacje zawarte w ofercie stanowią tajemnicę przedsiębiorstwa w rozumieniu przepisów ustawy o zwalczaniu nieuczciwej</w:t>
      </w:r>
      <w:r w:rsidRPr="009F156A">
        <w:rPr>
          <w:rFonts w:ascii="Arial" w:hAnsi="Arial" w:cs="Arial"/>
        </w:rPr>
        <w:t xml:space="preserve">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(tekst jedn.: Dz. U. z 2003 r. nr 153 poz. 1503 z późn. zm.)". Zaleca się, aby były spięte i wyraźnie oddzielone od pozostałej części oferty. Zgodnie z normą wyrażoną w powyższym artykule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braku wyraźnego oznaczenia dokumentów stanowiących tajemnicę przedsiębiorstwa Zamawiający wszystkie dokumenty składające się na treść oferty uzna za jawne.</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Zamawiający niezwłocznie zwraca ofertę, która została złożona po terminie.</w:t>
      </w:r>
    </w:p>
    <w:p w:rsidR="00854F38" w:rsidRPr="009F156A" w:rsidRDefault="00854F38" w:rsidP="00DA2AA9">
      <w:pPr>
        <w:widowControl w:val="0"/>
        <w:numPr>
          <w:ilvl w:val="0"/>
          <w:numId w:val="2"/>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Ocena i badanie ofert:</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W przypadku, gdy dokumenty niezbędne do przeprowadzenia postępowania są niekompletne, zawierają błędy lub budzą wskazane przez Zamawiającego wątpliwości, Zamawiający przed udzieleniem zamówienia, wezwie Wykonawcę, którego oferta została najwyżej oceniona, do ich złożenia, uzupełnienia lub poprawienia lub do udzielenia wyjaśnień, chyba że mimo ich złożenia, uzupełnienia lub poprawienia lub udzielenia wyjaśnień oferta wykonawcy podlega odrzuceniu albo konieczne był</w:t>
      </w:r>
      <w:r>
        <w:rPr>
          <w:rFonts w:ascii="Arial" w:hAnsi="Arial" w:cs="Arial"/>
          <w:sz w:val="22"/>
          <w:szCs w:val="22"/>
        </w:rPr>
        <w:t>oby unieważnienie postępowania.</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Zamawiający zastrzega sobie prawo poprawienia w ofercie oczywistych omyłek pisarskich, oczywistych omyłek rachunkowych, z uwzględnieniem konsekwencji rachunkowych dokonanych poprawek oraz innych omyłek polegających na niezgodności oferty z Ogłoszeniem niepowodujących istotnych zmian w treści oferty.</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Zamawiający odrzuci ofertę Wykonawcy w przypadku, gdy nie będzie spełniała wymagań określonych w Ogłoszeniu o zamówieniu.</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Zamawiający zastrzega sobie prawo nie wybrania żadnej oferty bez podania przyczyny.</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Zamawiający zastrzega sobie prawo nie wybrania najtańszej oferty, jeżeli w ocenie Zamawiającego jej cena jest nierealna.</w:t>
      </w:r>
    </w:p>
    <w:p w:rsidR="00854F38" w:rsidRPr="009F156A" w:rsidRDefault="00854F38" w:rsidP="00172F47">
      <w:pPr>
        <w:pStyle w:val="Akapitzlist"/>
        <w:numPr>
          <w:ilvl w:val="0"/>
          <w:numId w:val="11"/>
        </w:numPr>
        <w:jc w:val="both"/>
        <w:rPr>
          <w:rFonts w:ascii="Arial" w:hAnsi="Arial" w:cs="Arial"/>
          <w:sz w:val="22"/>
          <w:szCs w:val="22"/>
        </w:rPr>
      </w:pPr>
      <w:r w:rsidRPr="009F156A">
        <w:rPr>
          <w:rFonts w:ascii="Arial" w:hAnsi="Arial" w:cs="Arial"/>
          <w:sz w:val="22"/>
          <w:szCs w:val="22"/>
        </w:rPr>
        <w:t>Zamawiający nie przewiduje zwrotu kosztów związanych z udziałem w przedmiotowym postępowaniu w szczególności związanych z przygotowaniem oferty.</w:t>
      </w:r>
    </w:p>
    <w:p w:rsidR="00854F38" w:rsidRPr="0084656A" w:rsidRDefault="00854F38" w:rsidP="00E25384">
      <w:pPr>
        <w:tabs>
          <w:tab w:val="left" w:pos="284"/>
          <w:tab w:val="left" w:pos="2010"/>
        </w:tabs>
        <w:spacing w:after="0"/>
        <w:ind w:left="284" w:hanging="284"/>
        <w:jc w:val="both"/>
        <w:rPr>
          <w:rFonts w:ascii="Arial" w:hAnsi="Arial" w:cs="Arial"/>
          <w:bCs/>
          <w:color w:val="000000"/>
          <w:sz w:val="10"/>
          <w:szCs w:val="10"/>
        </w:rPr>
      </w:pPr>
    </w:p>
    <w:p w:rsidR="00854F38" w:rsidRPr="009F156A" w:rsidRDefault="00854F38" w:rsidP="00B3054F">
      <w:pPr>
        <w:tabs>
          <w:tab w:val="left" w:pos="284"/>
          <w:tab w:val="left" w:pos="2010"/>
        </w:tabs>
        <w:spacing w:after="0"/>
        <w:ind w:left="284" w:hanging="284"/>
        <w:jc w:val="both"/>
        <w:rPr>
          <w:rFonts w:ascii="Arial" w:hAnsi="Arial" w:cs="Arial"/>
          <w:b/>
          <w:bCs/>
          <w:color w:val="000000"/>
        </w:rPr>
      </w:pPr>
      <w:r w:rsidRPr="009F156A">
        <w:rPr>
          <w:rFonts w:ascii="Arial" w:hAnsi="Arial" w:cs="Arial"/>
          <w:b/>
          <w:bCs/>
          <w:color w:val="000000"/>
        </w:rPr>
        <w:t xml:space="preserve">IX. Informacje o sposobie porozumiewania się Zamawiającego z Wykonawcami. </w:t>
      </w:r>
    </w:p>
    <w:p w:rsidR="00854F38" w:rsidRPr="009F156A" w:rsidRDefault="00854F38" w:rsidP="00963AFE">
      <w:pPr>
        <w:pStyle w:val="Akapitzlist"/>
        <w:numPr>
          <w:ilvl w:val="0"/>
          <w:numId w:val="5"/>
        </w:numPr>
        <w:tabs>
          <w:tab w:val="left" w:pos="284"/>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 xml:space="preserve">Wszelką korespondencję Wykonawcy przekazują pisemnie na adres: </w:t>
      </w:r>
      <w:r w:rsidR="00963AFE" w:rsidRPr="00963AFE">
        <w:rPr>
          <w:rFonts w:ascii="Arial" w:hAnsi="Arial" w:cs="Arial"/>
          <w:sz w:val="22"/>
          <w:szCs w:val="22"/>
          <w:lang w:eastAsia="zh-CN"/>
        </w:rPr>
        <w:t>Uniwersytet Morski w Gdyni budynek F, II piętro, pok. 226 ul. Morska 81-87, 81-225 Gdynia</w:t>
      </w:r>
      <w:r w:rsidR="00963AFE" w:rsidRPr="00963AFE">
        <w:rPr>
          <w:rFonts w:ascii="Arial" w:hAnsi="Arial" w:cs="Arial"/>
          <w:bCs/>
          <w:sz w:val="22"/>
          <w:szCs w:val="22"/>
          <w:lang w:eastAsia="zh-CN"/>
        </w:rPr>
        <w:t xml:space="preserve">. Zamawiający dopuszcza możliwość przekazania korespondencji drogą elektroniczną (e-mail: </w:t>
      </w:r>
      <w:hyperlink r:id="rId9" w:history="1">
        <w:r w:rsidR="00963AFE" w:rsidRPr="00890B6A">
          <w:rPr>
            <w:rStyle w:val="Hipercze"/>
            <w:rFonts w:ascii="Arial" w:hAnsi="Arial" w:cs="Arial"/>
            <w:bCs/>
            <w:sz w:val="22"/>
            <w:szCs w:val="22"/>
            <w:lang w:eastAsia="zh-CN"/>
          </w:rPr>
          <w:t>zampubl@umg.edu.pl</w:t>
        </w:r>
      </w:hyperlink>
      <w:r w:rsidR="00963AFE" w:rsidRPr="00963AFE">
        <w:rPr>
          <w:rFonts w:ascii="Arial" w:hAnsi="Arial" w:cs="Arial"/>
          <w:bCs/>
          <w:sz w:val="22"/>
          <w:szCs w:val="22"/>
          <w:lang w:eastAsia="zh-CN"/>
        </w:rPr>
        <w:t xml:space="preserve"> )</w:t>
      </w:r>
      <w:r w:rsidR="00963AFE">
        <w:rPr>
          <w:rFonts w:ascii="Arial" w:hAnsi="Arial" w:cs="Arial"/>
          <w:bCs/>
          <w:sz w:val="22"/>
          <w:szCs w:val="22"/>
          <w:lang w:eastAsia="zh-CN"/>
        </w:rPr>
        <w:t xml:space="preserve"> </w:t>
      </w:r>
      <w:r w:rsidRPr="009F156A">
        <w:rPr>
          <w:rFonts w:ascii="Arial" w:hAnsi="Arial" w:cs="Arial"/>
          <w:bCs/>
          <w:color w:val="000000"/>
          <w:sz w:val="22"/>
          <w:szCs w:val="22"/>
        </w:rPr>
        <w:t>pod warunkiem, że jej treść zostanie jednocześnie przekazana pisemnie na adres Zamawiającego. Za datę powzięcia wiadomości uważa się dzień, w którym strony postępowania otrzymały informację za pomocą poczty elektronicznej lub faksu i potwierdziły fakt jej otrzymania.</w:t>
      </w:r>
    </w:p>
    <w:p w:rsidR="00854F38" w:rsidRPr="00963AFE" w:rsidRDefault="00854F38" w:rsidP="00546010">
      <w:pPr>
        <w:pStyle w:val="Akapitzlist"/>
        <w:numPr>
          <w:ilvl w:val="0"/>
          <w:numId w:val="5"/>
        </w:numPr>
        <w:tabs>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 xml:space="preserve">Wykonawca może zwrócić się do Zamawiającego o wyjaśnienie treści nin. Ogłoszenia o zamówieniu. Zamawiający udzieli wyjaśnień niezwłocznie, jednak nie później niż na 2 dni przed upływem terminu składania ofert, pod warunkiem, że wniosek o wyjaśnienie treści </w:t>
      </w:r>
      <w:r w:rsidRPr="00963AFE">
        <w:rPr>
          <w:rFonts w:ascii="Arial" w:hAnsi="Arial" w:cs="Arial"/>
          <w:bCs/>
          <w:color w:val="000000"/>
          <w:sz w:val="22"/>
          <w:szCs w:val="22"/>
        </w:rPr>
        <w:t>Ogłoszenia o zamówieniu wpłynął do Zamawiającego nie później niż do końca dnia, w którym upływa połowa wyznaczonego terminu składania ofert. Przedłużenie terminu składania ofert nie wpływa na bieg terminu składania wniosku.</w:t>
      </w:r>
    </w:p>
    <w:p w:rsidR="00854F38" w:rsidRPr="00963AFE" w:rsidRDefault="00854F38" w:rsidP="0081183B">
      <w:pPr>
        <w:pStyle w:val="Akapitzlist"/>
        <w:numPr>
          <w:ilvl w:val="0"/>
          <w:numId w:val="5"/>
        </w:numPr>
        <w:tabs>
          <w:tab w:val="left" w:pos="284"/>
          <w:tab w:val="left" w:pos="567"/>
        </w:tabs>
        <w:spacing w:after="40"/>
        <w:ind w:left="568" w:hanging="284"/>
        <w:jc w:val="both"/>
        <w:rPr>
          <w:rFonts w:ascii="Arial" w:hAnsi="Arial" w:cs="Arial"/>
          <w:bCs/>
          <w:color w:val="000000"/>
          <w:sz w:val="22"/>
          <w:szCs w:val="22"/>
        </w:rPr>
      </w:pPr>
      <w:r w:rsidRPr="00963AFE">
        <w:rPr>
          <w:rFonts w:ascii="Arial" w:hAnsi="Arial" w:cs="Arial"/>
          <w:bCs/>
          <w:color w:val="000000"/>
          <w:sz w:val="22"/>
          <w:szCs w:val="22"/>
        </w:rPr>
        <w:t xml:space="preserve">Zamawiający, treść zapytań wraz z wyjaśnieniami, zamieści na stronie internetowej, na której udostępniono Ogłoszenie o zamówieniu, tj </w:t>
      </w:r>
      <w:hyperlink r:id="rId10" w:history="1">
        <w:r w:rsidRPr="00963AFE">
          <w:rPr>
            <w:rStyle w:val="Hipercze"/>
            <w:rFonts w:ascii="Arial" w:hAnsi="Arial" w:cs="Arial"/>
            <w:sz w:val="22"/>
          </w:rPr>
          <w:t>http://www.umg.edu.pl/postepowania-zwolnione</w:t>
        </w:r>
      </w:hyperlink>
    </w:p>
    <w:p w:rsidR="00963AFE" w:rsidRPr="006C2EFE" w:rsidRDefault="00963AFE" w:rsidP="00963AFE">
      <w:pPr>
        <w:pStyle w:val="Akapitzlist"/>
        <w:numPr>
          <w:ilvl w:val="0"/>
          <w:numId w:val="5"/>
        </w:numPr>
        <w:tabs>
          <w:tab w:val="left" w:pos="284"/>
          <w:tab w:val="left" w:pos="567"/>
        </w:tabs>
        <w:spacing w:after="40"/>
        <w:ind w:left="568" w:hanging="284"/>
        <w:jc w:val="both"/>
        <w:rPr>
          <w:rFonts w:ascii="Arial" w:hAnsi="Arial" w:cs="Arial"/>
          <w:bCs/>
          <w:color w:val="000000"/>
          <w:sz w:val="22"/>
          <w:szCs w:val="22"/>
        </w:rPr>
      </w:pPr>
      <w:r w:rsidRPr="00963AFE">
        <w:rPr>
          <w:rFonts w:ascii="Arial" w:hAnsi="Arial" w:cs="Arial"/>
          <w:bCs/>
          <w:color w:val="000000"/>
          <w:sz w:val="22"/>
          <w:szCs w:val="22"/>
        </w:rPr>
        <w:t>Zamawiający może przed wyznaczonym terminem składania ofert zmienić treść Ogłoszenia</w:t>
      </w:r>
      <w:r w:rsidRPr="006C2EFE">
        <w:rPr>
          <w:rFonts w:ascii="Arial" w:hAnsi="Arial" w:cs="Arial"/>
          <w:bCs/>
          <w:color w:val="000000"/>
          <w:sz w:val="22"/>
          <w:szCs w:val="22"/>
        </w:rPr>
        <w:t xml:space="preserve"> o zamówieniu. Dokonaną zmianę Zamawiający zamieści na swojej stronie internetowej, tj. </w:t>
      </w:r>
      <w:hyperlink r:id="rId11" w:history="1">
        <w:r w:rsidR="000C4565" w:rsidRPr="000A302F">
          <w:rPr>
            <w:rStyle w:val="Hipercze"/>
            <w:rFonts w:ascii="Arial" w:hAnsi="Arial" w:cs="Arial"/>
            <w:sz w:val="22"/>
            <w:szCs w:val="22"/>
          </w:rPr>
          <w:t>http://bip.umg.edu.pl/postepowania-zwolnione</w:t>
        </w:r>
      </w:hyperlink>
      <w:r w:rsidRPr="006C2EFE">
        <w:rPr>
          <w:rFonts w:ascii="Arial" w:hAnsi="Arial" w:cs="Arial"/>
          <w:bCs/>
          <w:color w:val="FF0000"/>
          <w:sz w:val="22"/>
          <w:szCs w:val="22"/>
        </w:rPr>
        <w:t>.</w:t>
      </w:r>
    </w:p>
    <w:p w:rsidR="00963AFE" w:rsidRPr="000A150C" w:rsidRDefault="00963AFE" w:rsidP="00963AFE">
      <w:pPr>
        <w:pStyle w:val="Akapitzlist"/>
        <w:numPr>
          <w:ilvl w:val="0"/>
          <w:numId w:val="5"/>
        </w:numPr>
        <w:tabs>
          <w:tab w:val="left" w:pos="284"/>
          <w:tab w:val="left" w:pos="567"/>
        </w:tabs>
        <w:spacing w:after="40"/>
        <w:ind w:left="568" w:hanging="284"/>
        <w:jc w:val="both"/>
        <w:rPr>
          <w:rFonts w:ascii="Arial" w:hAnsi="Arial" w:cs="Arial"/>
          <w:bCs/>
          <w:sz w:val="22"/>
          <w:szCs w:val="22"/>
        </w:rPr>
      </w:pPr>
      <w:r w:rsidRPr="006C2EFE">
        <w:rPr>
          <w:rFonts w:ascii="Arial" w:hAnsi="Arial" w:cs="Arial"/>
          <w:bCs/>
          <w:color w:val="000000"/>
          <w:sz w:val="22"/>
          <w:szCs w:val="22"/>
        </w:rPr>
        <w:t xml:space="preserve">W </w:t>
      </w:r>
      <w:r w:rsidRPr="000A150C">
        <w:rPr>
          <w:rFonts w:ascii="Arial" w:hAnsi="Arial" w:cs="Arial"/>
          <w:bCs/>
          <w:color w:val="000000"/>
          <w:sz w:val="22"/>
          <w:szCs w:val="22"/>
        </w:rPr>
        <w:t xml:space="preserve">wyniku zmiany treści Ogłoszenia o zamówieniu, Zamawiający może przedłużyć termin składania i otwarcia ofert o czas niezbędny na wprowadzenie przez Wykonawców zmian </w:t>
      </w:r>
      <w:r w:rsidRPr="000A150C">
        <w:rPr>
          <w:rFonts w:ascii="Arial" w:hAnsi="Arial" w:cs="Arial"/>
          <w:bCs/>
          <w:sz w:val="22"/>
          <w:szCs w:val="22"/>
        </w:rPr>
        <w:t>w ofertach.</w:t>
      </w:r>
    </w:p>
    <w:p w:rsidR="00854F38" w:rsidRDefault="00963AFE" w:rsidP="00963AFE">
      <w:pPr>
        <w:pStyle w:val="Akapitzlist"/>
        <w:tabs>
          <w:tab w:val="left" w:pos="284"/>
          <w:tab w:val="left" w:pos="2010"/>
        </w:tabs>
        <w:ind w:left="567"/>
        <w:jc w:val="both"/>
        <w:rPr>
          <w:rFonts w:ascii="Arial" w:hAnsi="Arial" w:cs="Arial"/>
          <w:bCs/>
          <w:sz w:val="22"/>
          <w:szCs w:val="22"/>
        </w:rPr>
      </w:pPr>
      <w:r w:rsidRPr="000A150C">
        <w:rPr>
          <w:rFonts w:ascii="Arial" w:hAnsi="Arial" w:cs="Arial"/>
          <w:bCs/>
          <w:sz w:val="22"/>
          <w:szCs w:val="22"/>
        </w:rPr>
        <w:t xml:space="preserve">Osobą uprawnioną do bezpośredniego kontaktowania się z Wykonawcami jest pani Anita Brunowicz, e-mail: </w:t>
      </w:r>
      <w:hyperlink r:id="rId12" w:history="1">
        <w:r w:rsidRPr="00890B6A">
          <w:rPr>
            <w:rStyle w:val="Hipercze"/>
            <w:rFonts w:ascii="Arial" w:hAnsi="Arial" w:cs="Arial"/>
            <w:bCs/>
            <w:sz w:val="22"/>
            <w:szCs w:val="22"/>
          </w:rPr>
          <w:t>zampubl@umg.edu.pl</w:t>
        </w:r>
      </w:hyperlink>
      <w:r w:rsidRPr="000A150C">
        <w:rPr>
          <w:rFonts w:ascii="Arial" w:hAnsi="Arial" w:cs="Arial"/>
          <w:bCs/>
          <w:sz w:val="22"/>
          <w:szCs w:val="22"/>
        </w:rPr>
        <w:t xml:space="preserve">  </w:t>
      </w:r>
      <w:r>
        <w:rPr>
          <w:rFonts w:ascii="Arial" w:hAnsi="Arial" w:cs="Arial"/>
          <w:bCs/>
          <w:sz w:val="22"/>
          <w:szCs w:val="22"/>
        </w:rPr>
        <w:t>e-fax. 58 741-22-50</w:t>
      </w:r>
      <w:r w:rsidRPr="000A150C">
        <w:rPr>
          <w:rFonts w:ascii="Arial" w:hAnsi="Arial" w:cs="Arial"/>
          <w:bCs/>
          <w:sz w:val="22"/>
          <w:szCs w:val="22"/>
        </w:rPr>
        <w:t>,</w:t>
      </w:r>
    </w:p>
    <w:p w:rsidR="00963AFE" w:rsidRPr="009F156A" w:rsidRDefault="00963AFE" w:rsidP="00963AFE">
      <w:pPr>
        <w:pStyle w:val="Akapitzlist"/>
        <w:tabs>
          <w:tab w:val="left" w:pos="284"/>
          <w:tab w:val="left" w:pos="2010"/>
        </w:tabs>
        <w:ind w:left="567"/>
        <w:jc w:val="both"/>
        <w:rPr>
          <w:rFonts w:ascii="Arial" w:hAnsi="Arial" w:cs="Arial"/>
          <w:bCs/>
          <w:color w:val="FF0000"/>
          <w:sz w:val="22"/>
          <w:szCs w:val="22"/>
        </w:rPr>
      </w:pPr>
    </w:p>
    <w:p w:rsidR="00854F38" w:rsidRPr="009F156A" w:rsidRDefault="00854F38" w:rsidP="001565CF">
      <w:pPr>
        <w:tabs>
          <w:tab w:val="left" w:pos="284"/>
          <w:tab w:val="left" w:pos="2010"/>
        </w:tabs>
        <w:spacing w:after="0" w:line="240" w:lineRule="auto"/>
        <w:jc w:val="both"/>
        <w:rPr>
          <w:rFonts w:ascii="Arial" w:hAnsi="Arial" w:cs="Arial"/>
          <w:bCs/>
          <w:color w:val="000000"/>
        </w:rPr>
      </w:pPr>
      <w:r w:rsidRPr="009F156A">
        <w:rPr>
          <w:rFonts w:ascii="Arial" w:hAnsi="Arial" w:cs="Arial"/>
          <w:b/>
          <w:bCs/>
          <w:color w:val="000000"/>
        </w:rPr>
        <w:t>X. Termin związania ofertą.</w:t>
      </w:r>
      <w:r w:rsidRPr="009F156A">
        <w:rPr>
          <w:rFonts w:ascii="Arial" w:hAnsi="Arial" w:cs="Arial"/>
          <w:bCs/>
          <w:color w:val="000000"/>
        </w:rPr>
        <w:t xml:space="preserve"> </w:t>
      </w:r>
    </w:p>
    <w:p w:rsidR="00854F38" w:rsidRPr="009F156A" w:rsidRDefault="00854F38" w:rsidP="00172F47">
      <w:pPr>
        <w:pStyle w:val="Akapitzlist"/>
        <w:numPr>
          <w:ilvl w:val="0"/>
          <w:numId w:val="6"/>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Wykonawca jest związany ofertą przez okres 30 dni.</w:t>
      </w:r>
    </w:p>
    <w:p w:rsidR="00854F38" w:rsidRPr="009F156A" w:rsidRDefault="00854F38" w:rsidP="00172F47">
      <w:pPr>
        <w:pStyle w:val="Akapitzlist"/>
        <w:numPr>
          <w:ilvl w:val="0"/>
          <w:numId w:val="6"/>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Bieg terminu związania ofertą rozpoczyna się wraz z upływem terminu składania ofert.</w:t>
      </w:r>
    </w:p>
    <w:p w:rsidR="00854F38" w:rsidRPr="009F156A" w:rsidRDefault="00854F38" w:rsidP="009D5428">
      <w:pPr>
        <w:pStyle w:val="Akapitzlist"/>
        <w:tabs>
          <w:tab w:val="left" w:pos="567"/>
          <w:tab w:val="left" w:pos="2010"/>
        </w:tabs>
        <w:ind w:left="644"/>
        <w:jc w:val="both"/>
        <w:rPr>
          <w:rFonts w:ascii="Arial" w:hAnsi="Arial" w:cs="Arial"/>
          <w:bCs/>
          <w:color w:val="000000"/>
          <w:sz w:val="22"/>
          <w:szCs w:val="22"/>
        </w:rPr>
      </w:pPr>
    </w:p>
    <w:p w:rsidR="00854F38" w:rsidRPr="009F156A" w:rsidRDefault="00854F38" w:rsidP="00510C76">
      <w:pPr>
        <w:tabs>
          <w:tab w:val="left" w:pos="284"/>
          <w:tab w:val="left" w:pos="2010"/>
        </w:tabs>
        <w:spacing w:after="0"/>
        <w:ind w:left="284" w:hanging="284"/>
        <w:jc w:val="both"/>
        <w:rPr>
          <w:rFonts w:ascii="Arial" w:hAnsi="Arial" w:cs="Arial"/>
          <w:bCs/>
          <w:color w:val="000000"/>
        </w:rPr>
      </w:pPr>
      <w:r w:rsidRPr="009F156A">
        <w:rPr>
          <w:rFonts w:ascii="Arial" w:hAnsi="Arial" w:cs="Arial"/>
          <w:b/>
          <w:bCs/>
          <w:color w:val="000000"/>
        </w:rPr>
        <w:t>XI. Termin składania ofert</w:t>
      </w:r>
      <w:r w:rsidRPr="009F156A">
        <w:rPr>
          <w:rFonts w:ascii="Arial" w:hAnsi="Arial" w:cs="Arial"/>
          <w:bCs/>
          <w:color w:val="000000"/>
        </w:rPr>
        <w:t>.</w:t>
      </w:r>
    </w:p>
    <w:p w:rsidR="00854F38" w:rsidRPr="00963AFE" w:rsidRDefault="00854F38" w:rsidP="00172F47">
      <w:pPr>
        <w:widowControl w:val="0"/>
        <w:numPr>
          <w:ilvl w:val="0"/>
          <w:numId w:val="1"/>
        </w:numPr>
        <w:tabs>
          <w:tab w:val="left" w:pos="567"/>
        </w:tabs>
        <w:suppressAutoHyphens/>
        <w:autoSpaceDE w:val="0"/>
        <w:spacing w:after="0" w:line="240" w:lineRule="auto"/>
        <w:ind w:left="567" w:hanging="283"/>
        <w:jc w:val="both"/>
        <w:rPr>
          <w:rFonts w:ascii="Arial" w:hAnsi="Arial" w:cs="Arial"/>
          <w:color w:val="000000"/>
        </w:rPr>
      </w:pPr>
      <w:r w:rsidRPr="00963AFE">
        <w:rPr>
          <w:rFonts w:ascii="Arial" w:hAnsi="Arial" w:cs="Arial"/>
          <w:color w:val="000000"/>
        </w:rPr>
        <w:t xml:space="preserve">Oferty należy składać w siedzibie Zamawiającego: </w:t>
      </w:r>
      <w:r w:rsidR="00963AFE" w:rsidRPr="00963AFE">
        <w:rPr>
          <w:rFonts w:ascii="Arial" w:hAnsi="Arial" w:cs="Arial"/>
          <w:lang w:eastAsia="zh-CN"/>
        </w:rPr>
        <w:t>Uniwersytet Morski w Gdyni  ul. Morska 81-87 81-225 Gdynia, budynek F, II piętro, pok. 226 do dnia</w:t>
      </w:r>
      <w:r w:rsidRPr="00963AFE">
        <w:rPr>
          <w:rFonts w:ascii="Arial" w:hAnsi="Arial" w:cs="Arial"/>
        </w:rPr>
        <w:t xml:space="preserve"> </w:t>
      </w:r>
      <w:r w:rsidR="009C04C2">
        <w:rPr>
          <w:rFonts w:ascii="Arial" w:hAnsi="Arial" w:cs="Arial"/>
          <w:b/>
          <w:bCs/>
          <w:u w:val="single"/>
        </w:rPr>
        <w:t>09</w:t>
      </w:r>
      <w:r w:rsidRPr="00963AFE">
        <w:rPr>
          <w:rFonts w:ascii="Arial" w:hAnsi="Arial" w:cs="Arial"/>
          <w:b/>
          <w:bCs/>
          <w:u w:val="single"/>
        </w:rPr>
        <w:t>.</w:t>
      </w:r>
      <w:r w:rsidR="000C4565">
        <w:rPr>
          <w:rFonts w:ascii="Arial" w:hAnsi="Arial" w:cs="Arial"/>
          <w:b/>
          <w:bCs/>
          <w:u w:val="single"/>
        </w:rPr>
        <w:t>0</w:t>
      </w:r>
      <w:r w:rsidR="009C04C2">
        <w:rPr>
          <w:rFonts w:ascii="Arial" w:hAnsi="Arial" w:cs="Arial"/>
          <w:b/>
          <w:bCs/>
          <w:u w:val="single"/>
        </w:rPr>
        <w:t>8</w:t>
      </w:r>
      <w:r w:rsidRPr="00963AFE">
        <w:rPr>
          <w:rFonts w:ascii="Arial" w:hAnsi="Arial" w:cs="Arial"/>
          <w:b/>
          <w:bCs/>
          <w:u w:val="single"/>
        </w:rPr>
        <w:t>.201</w:t>
      </w:r>
      <w:r w:rsidR="000C4565">
        <w:rPr>
          <w:rFonts w:ascii="Arial" w:hAnsi="Arial" w:cs="Arial"/>
          <w:b/>
          <w:bCs/>
          <w:u w:val="single"/>
        </w:rPr>
        <w:t>9</w:t>
      </w:r>
      <w:r w:rsidRPr="00963AFE">
        <w:rPr>
          <w:rFonts w:ascii="Arial" w:hAnsi="Arial" w:cs="Arial"/>
          <w:b/>
          <w:bCs/>
          <w:u w:val="single"/>
        </w:rPr>
        <w:t>r.</w:t>
      </w:r>
      <w:r w:rsidRPr="00963AFE">
        <w:rPr>
          <w:rFonts w:ascii="Arial" w:hAnsi="Arial" w:cs="Arial"/>
          <w:u w:val="single"/>
        </w:rPr>
        <w:t xml:space="preserve"> </w:t>
      </w:r>
      <w:r w:rsidRPr="00963AFE">
        <w:rPr>
          <w:rFonts w:ascii="Arial" w:hAnsi="Arial" w:cs="Arial"/>
          <w:b/>
          <w:bCs/>
          <w:u w:val="single"/>
        </w:rPr>
        <w:t>do godz. 10</w:t>
      </w:r>
      <w:r w:rsidRPr="00963AFE">
        <w:rPr>
          <w:rFonts w:ascii="Arial" w:hAnsi="Arial" w:cs="Arial"/>
          <w:b/>
          <w:bCs/>
          <w:u w:val="single"/>
          <w:vertAlign w:val="superscript"/>
        </w:rPr>
        <w:t>00</w:t>
      </w:r>
      <w:r w:rsidRPr="00963AFE">
        <w:rPr>
          <w:rFonts w:ascii="Arial" w:hAnsi="Arial" w:cs="Arial"/>
        </w:rPr>
        <w:t xml:space="preserve">. </w:t>
      </w:r>
      <w:r w:rsidRPr="00963AFE">
        <w:rPr>
          <w:rFonts w:ascii="Arial" w:hAnsi="Arial" w:cs="Arial"/>
          <w:color w:val="000000"/>
        </w:rPr>
        <w:t xml:space="preserve">Wszystkie oferty otrzymane przez Zamawiającego po terminie podanym powyżej zostaną niezwłocznie zwrócone Wykonawcom bez otwierania. </w:t>
      </w:r>
    </w:p>
    <w:p w:rsidR="00854F38" w:rsidRPr="009F156A" w:rsidRDefault="00854F38" w:rsidP="00172F47">
      <w:pPr>
        <w:widowControl w:val="0"/>
        <w:numPr>
          <w:ilvl w:val="0"/>
          <w:numId w:val="1"/>
        </w:numPr>
        <w:tabs>
          <w:tab w:val="left" w:pos="567"/>
        </w:tabs>
        <w:suppressAutoHyphens/>
        <w:autoSpaceDE w:val="0"/>
        <w:spacing w:after="0" w:line="240" w:lineRule="auto"/>
        <w:ind w:left="567" w:hanging="283"/>
        <w:jc w:val="both"/>
        <w:rPr>
          <w:rFonts w:ascii="Arial" w:hAnsi="Arial" w:cs="Arial"/>
          <w:color w:val="000000"/>
        </w:rPr>
      </w:pPr>
      <w:r w:rsidRPr="00963AFE">
        <w:rPr>
          <w:rFonts w:ascii="Arial" w:hAnsi="Arial" w:cs="Arial"/>
          <w:color w:val="000000"/>
        </w:rPr>
        <w:t>Oferta powinna</w:t>
      </w:r>
      <w:r w:rsidRPr="009F156A">
        <w:rPr>
          <w:rFonts w:ascii="Arial" w:hAnsi="Arial" w:cs="Arial"/>
          <w:color w:val="000000"/>
        </w:rPr>
        <w:t xml:space="preserve"> być zaadresowana na w/w adres i opisana:</w:t>
      </w:r>
    </w:p>
    <w:p w:rsidR="00854F38" w:rsidRPr="009F156A" w:rsidRDefault="00854F38" w:rsidP="005F12ED">
      <w:pPr>
        <w:tabs>
          <w:tab w:val="left" w:pos="2010"/>
        </w:tabs>
        <w:spacing w:after="0"/>
        <w:ind w:left="284"/>
        <w:rPr>
          <w:rFonts w:ascii="Arial" w:hAnsi="Arial" w:cs="Arial"/>
          <w:b/>
          <w:color w:val="000000"/>
        </w:rPr>
      </w:pPr>
    </w:p>
    <w:p w:rsidR="00854F38" w:rsidRDefault="00854F38" w:rsidP="00963AFE">
      <w:pPr>
        <w:widowControl w:val="0"/>
        <w:suppressAutoHyphens/>
        <w:spacing w:after="40" w:line="240" w:lineRule="auto"/>
        <w:ind w:left="360"/>
        <w:jc w:val="both"/>
        <w:rPr>
          <w:rFonts w:ascii="Arial" w:hAnsi="Arial" w:cs="Arial"/>
          <w:i/>
          <w:color w:val="000000"/>
        </w:rPr>
      </w:pPr>
      <w:r w:rsidRPr="00963AFE">
        <w:rPr>
          <w:rFonts w:ascii="Arial" w:hAnsi="Arial" w:cs="Arial"/>
          <w:b/>
          <w:i/>
          <w:color w:val="000000"/>
        </w:rPr>
        <w:t>Oferta w postępowaniu pn</w:t>
      </w:r>
      <w:r w:rsidRPr="00963AFE">
        <w:rPr>
          <w:rFonts w:ascii="Arial" w:hAnsi="Arial" w:cs="Arial"/>
          <w:i/>
          <w:color w:val="000000"/>
        </w:rPr>
        <w:t xml:space="preserve">.: </w:t>
      </w:r>
      <w:r w:rsidR="00963AFE" w:rsidRPr="00963AFE">
        <w:rPr>
          <w:rFonts w:ascii="Arial" w:hAnsi="Arial" w:cs="Arial"/>
          <w:i/>
          <w:lang w:eastAsia="zh-CN"/>
        </w:rPr>
        <w:t xml:space="preserve">Przeprowadzenie zajęć otwartych z przedstawicielami przemysłu </w:t>
      </w:r>
      <w:r w:rsidR="000C4565">
        <w:rPr>
          <w:rFonts w:ascii="Arial" w:hAnsi="Arial" w:cs="Arial"/>
          <w:i/>
          <w:lang w:eastAsia="zh-CN"/>
        </w:rPr>
        <w:t xml:space="preserve">– </w:t>
      </w:r>
      <w:r w:rsidR="009C04C2">
        <w:rPr>
          <w:rFonts w:ascii="Arial" w:hAnsi="Arial" w:cs="Arial"/>
          <w:i/>
          <w:lang w:eastAsia="zh-CN"/>
        </w:rPr>
        <w:t>5</w:t>
      </w:r>
      <w:r w:rsidR="000C4565">
        <w:rPr>
          <w:rFonts w:ascii="Arial" w:hAnsi="Arial" w:cs="Arial"/>
          <w:i/>
          <w:lang w:eastAsia="zh-CN"/>
        </w:rPr>
        <w:t xml:space="preserve"> </w:t>
      </w:r>
      <w:r w:rsidRPr="00963AFE">
        <w:rPr>
          <w:rFonts w:ascii="Arial" w:hAnsi="Arial" w:cs="Arial"/>
          <w:i/>
          <w:lang w:eastAsia="zh-CN"/>
        </w:rPr>
        <w:t xml:space="preserve"> </w:t>
      </w:r>
      <w:r w:rsidRPr="00963AFE">
        <w:rPr>
          <w:rFonts w:ascii="Arial" w:hAnsi="Arial" w:cs="Arial"/>
          <w:b/>
          <w:i/>
          <w:color w:val="000000"/>
        </w:rPr>
        <w:t>Nr postępowania CRZP/</w:t>
      </w:r>
      <w:r w:rsidR="009C04C2">
        <w:rPr>
          <w:rFonts w:ascii="Arial" w:hAnsi="Arial" w:cs="Arial"/>
          <w:b/>
          <w:i/>
          <w:color w:val="000000"/>
        </w:rPr>
        <w:t>137</w:t>
      </w:r>
      <w:r w:rsidR="000C4565">
        <w:rPr>
          <w:rFonts w:ascii="Arial" w:hAnsi="Arial" w:cs="Arial"/>
          <w:b/>
          <w:i/>
          <w:color w:val="000000"/>
        </w:rPr>
        <w:t>/2019</w:t>
      </w:r>
      <w:r w:rsidRPr="00963AFE">
        <w:rPr>
          <w:rFonts w:ascii="Arial" w:hAnsi="Arial" w:cs="Arial"/>
          <w:i/>
          <w:color w:val="000000"/>
        </w:rPr>
        <w:t xml:space="preserve"> </w:t>
      </w:r>
    </w:p>
    <w:p w:rsidR="009C04C2" w:rsidRDefault="009C04C2" w:rsidP="00963AFE">
      <w:pPr>
        <w:widowControl w:val="0"/>
        <w:suppressAutoHyphens/>
        <w:spacing w:after="40" w:line="240" w:lineRule="auto"/>
        <w:ind w:left="360"/>
        <w:jc w:val="both"/>
        <w:rPr>
          <w:rFonts w:ascii="Arial" w:hAnsi="Arial" w:cs="Arial"/>
          <w:i/>
          <w:color w:val="000000"/>
        </w:rPr>
      </w:pPr>
    </w:p>
    <w:p w:rsidR="00854F38" w:rsidRDefault="00854F38" w:rsidP="005F12ED">
      <w:pPr>
        <w:tabs>
          <w:tab w:val="left" w:pos="0"/>
        </w:tabs>
        <w:autoSpaceDE w:val="0"/>
        <w:spacing w:after="0"/>
        <w:jc w:val="center"/>
        <w:rPr>
          <w:rFonts w:ascii="Arial" w:hAnsi="Arial" w:cs="Arial"/>
          <w:b/>
          <w:bCs/>
          <w:position w:val="6"/>
          <w:u w:val="single"/>
          <w:vertAlign w:val="superscript"/>
        </w:rPr>
      </w:pPr>
      <w:r w:rsidRPr="00963AFE">
        <w:rPr>
          <w:rFonts w:ascii="Arial" w:hAnsi="Arial" w:cs="Arial"/>
          <w:b/>
        </w:rPr>
        <w:t>NIE OTWIERAĆ PRZED DNIEM</w:t>
      </w:r>
      <w:r w:rsidR="005B0AE4">
        <w:rPr>
          <w:rFonts w:ascii="Arial" w:hAnsi="Arial" w:cs="Arial"/>
          <w:b/>
        </w:rPr>
        <w:t xml:space="preserve"> </w:t>
      </w:r>
      <w:r w:rsidR="009C04C2">
        <w:rPr>
          <w:rFonts w:ascii="Arial" w:hAnsi="Arial" w:cs="Arial"/>
          <w:b/>
        </w:rPr>
        <w:t>09</w:t>
      </w:r>
      <w:r w:rsidRPr="00963AFE">
        <w:rPr>
          <w:rFonts w:ascii="Arial" w:hAnsi="Arial" w:cs="Arial"/>
          <w:b/>
        </w:rPr>
        <w:t>.</w:t>
      </w:r>
      <w:r w:rsidR="000C4565">
        <w:rPr>
          <w:rFonts w:ascii="Arial" w:hAnsi="Arial" w:cs="Arial"/>
          <w:b/>
        </w:rPr>
        <w:t>0</w:t>
      </w:r>
      <w:r w:rsidR="009C04C2">
        <w:rPr>
          <w:rFonts w:ascii="Arial" w:hAnsi="Arial" w:cs="Arial"/>
          <w:b/>
        </w:rPr>
        <w:t>8</w:t>
      </w:r>
      <w:r w:rsidRPr="00963AFE">
        <w:rPr>
          <w:rFonts w:ascii="Arial" w:hAnsi="Arial" w:cs="Arial"/>
          <w:b/>
        </w:rPr>
        <w:t>.201</w:t>
      </w:r>
      <w:r w:rsidR="000C4565">
        <w:rPr>
          <w:rFonts w:ascii="Arial" w:hAnsi="Arial" w:cs="Arial"/>
          <w:b/>
        </w:rPr>
        <w:t>9</w:t>
      </w:r>
      <w:r w:rsidRPr="00963AFE">
        <w:rPr>
          <w:rFonts w:ascii="Arial" w:hAnsi="Arial" w:cs="Arial"/>
          <w:b/>
        </w:rPr>
        <w:t xml:space="preserve"> r. DO GODZ. 10</w:t>
      </w:r>
      <w:r w:rsidRPr="00963AFE">
        <w:rPr>
          <w:rFonts w:ascii="Arial" w:hAnsi="Arial" w:cs="Arial"/>
          <w:b/>
          <w:bCs/>
          <w:position w:val="6"/>
          <w:u w:val="single"/>
          <w:vertAlign w:val="superscript"/>
        </w:rPr>
        <w:t>00</w:t>
      </w:r>
    </w:p>
    <w:p w:rsidR="0081183B" w:rsidRPr="00963AFE" w:rsidRDefault="0081183B" w:rsidP="005F12ED">
      <w:pPr>
        <w:tabs>
          <w:tab w:val="left" w:pos="0"/>
        </w:tabs>
        <w:autoSpaceDE w:val="0"/>
        <w:spacing w:after="0"/>
        <w:jc w:val="center"/>
        <w:rPr>
          <w:rFonts w:ascii="Arial" w:hAnsi="Arial" w:cs="Arial"/>
          <w:b/>
          <w:bCs/>
          <w:position w:val="6"/>
          <w:u w:val="single"/>
          <w:vertAlign w:val="superscript"/>
        </w:rPr>
      </w:pPr>
    </w:p>
    <w:p w:rsidR="00854F38" w:rsidRPr="00963AFE" w:rsidRDefault="00854F38" w:rsidP="00F91DF4">
      <w:pPr>
        <w:tabs>
          <w:tab w:val="left" w:pos="567"/>
        </w:tabs>
        <w:autoSpaceDE w:val="0"/>
        <w:spacing w:after="0" w:line="240" w:lineRule="auto"/>
        <w:ind w:left="567" w:hanging="283"/>
        <w:jc w:val="both"/>
        <w:rPr>
          <w:rFonts w:ascii="Arial" w:hAnsi="Arial" w:cs="Arial"/>
          <w:color w:val="000000"/>
        </w:rPr>
      </w:pPr>
      <w:r w:rsidRPr="00963AFE">
        <w:rPr>
          <w:rFonts w:ascii="Arial" w:hAnsi="Arial" w:cs="Arial"/>
          <w:color w:val="000000"/>
        </w:rPr>
        <w:t>3.</w:t>
      </w:r>
      <w:r w:rsidRPr="00963AFE">
        <w:rPr>
          <w:rFonts w:ascii="Arial" w:hAnsi="Arial" w:cs="Arial"/>
          <w:color w:val="000000"/>
        </w:rPr>
        <w:tab/>
        <w:t>Za moment złożenia oferty przyjmuje się termin skutecznego dostarczenia oferty Zamawiającemu.</w:t>
      </w:r>
    </w:p>
    <w:p w:rsidR="00854F38" w:rsidRPr="00963AFE" w:rsidRDefault="00854F38" w:rsidP="00F91DF4">
      <w:pPr>
        <w:tabs>
          <w:tab w:val="left" w:pos="567"/>
        </w:tabs>
        <w:spacing w:after="0" w:line="240" w:lineRule="auto"/>
        <w:ind w:left="567" w:hanging="283"/>
        <w:jc w:val="both"/>
        <w:rPr>
          <w:rFonts w:ascii="Arial" w:hAnsi="Arial" w:cs="Arial"/>
          <w:i/>
          <w:iCs/>
        </w:rPr>
      </w:pPr>
      <w:r w:rsidRPr="00963AFE">
        <w:rPr>
          <w:rFonts w:ascii="Arial" w:hAnsi="Arial" w:cs="Arial"/>
          <w:color w:val="000000"/>
        </w:rPr>
        <w:t>4.</w:t>
      </w:r>
      <w:r w:rsidRPr="00963AFE">
        <w:rPr>
          <w:rFonts w:ascii="Arial" w:hAnsi="Arial" w:cs="Arial"/>
          <w:color w:val="000000"/>
        </w:rPr>
        <w:tab/>
      </w:r>
      <w:r w:rsidR="00963AFE" w:rsidRPr="00963AFE">
        <w:rPr>
          <w:rFonts w:ascii="Arial" w:hAnsi="Arial" w:cs="Arial"/>
          <w:color w:val="000000"/>
        </w:rPr>
        <w:t>Otwarcie ofert nastąpi w siedzibie</w:t>
      </w:r>
      <w:r w:rsidR="00963AFE" w:rsidRPr="00963AFE">
        <w:rPr>
          <w:rFonts w:ascii="Arial" w:hAnsi="Arial" w:cs="Arial"/>
          <w:b/>
          <w:bCs/>
          <w:color w:val="000000"/>
        </w:rPr>
        <w:t xml:space="preserve"> </w:t>
      </w:r>
      <w:r w:rsidR="00963AFE" w:rsidRPr="00963AFE">
        <w:rPr>
          <w:rFonts w:ascii="Arial" w:hAnsi="Arial" w:cs="Arial"/>
          <w:bCs/>
          <w:color w:val="000000"/>
        </w:rPr>
        <w:t xml:space="preserve">Zamawiającego: </w:t>
      </w:r>
      <w:r w:rsidR="00963AFE" w:rsidRPr="00963AFE">
        <w:rPr>
          <w:rFonts w:ascii="Arial" w:hAnsi="Arial" w:cs="Arial"/>
          <w:color w:val="000000"/>
        </w:rPr>
        <w:t>Uniwersytet Morski w Gdyni ul. Morska 81-87 81-225 Gdynia, budynek F, II piętro, pok. 226</w:t>
      </w:r>
      <w:r w:rsidRPr="00963AFE">
        <w:rPr>
          <w:rFonts w:ascii="Arial" w:hAnsi="Arial" w:cs="Arial"/>
        </w:rPr>
        <w:t xml:space="preserve">, w dniu </w:t>
      </w:r>
      <w:r w:rsidR="009C04C2">
        <w:rPr>
          <w:rFonts w:ascii="Arial" w:hAnsi="Arial" w:cs="Arial"/>
          <w:b/>
          <w:bCs/>
          <w:u w:val="single"/>
        </w:rPr>
        <w:t>09</w:t>
      </w:r>
      <w:r w:rsidR="00963AFE" w:rsidRPr="00963AFE">
        <w:rPr>
          <w:rFonts w:ascii="Arial" w:hAnsi="Arial" w:cs="Arial"/>
          <w:b/>
          <w:bCs/>
          <w:u w:val="single"/>
        </w:rPr>
        <w:t>.</w:t>
      </w:r>
      <w:r w:rsidR="003205E5">
        <w:rPr>
          <w:rFonts w:ascii="Arial" w:hAnsi="Arial" w:cs="Arial"/>
          <w:b/>
          <w:bCs/>
          <w:u w:val="single"/>
        </w:rPr>
        <w:t>0</w:t>
      </w:r>
      <w:r w:rsidR="009C04C2">
        <w:rPr>
          <w:rFonts w:ascii="Arial" w:hAnsi="Arial" w:cs="Arial"/>
          <w:b/>
          <w:bCs/>
          <w:u w:val="single"/>
        </w:rPr>
        <w:t>8</w:t>
      </w:r>
      <w:r w:rsidRPr="00963AFE">
        <w:rPr>
          <w:rFonts w:ascii="Arial" w:hAnsi="Arial" w:cs="Arial"/>
          <w:b/>
          <w:bCs/>
          <w:u w:val="single"/>
        </w:rPr>
        <w:t>.201</w:t>
      </w:r>
      <w:r w:rsidR="000C4565">
        <w:rPr>
          <w:rFonts w:ascii="Arial" w:hAnsi="Arial" w:cs="Arial"/>
          <w:b/>
          <w:bCs/>
          <w:u w:val="single"/>
        </w:rPr>
        <w:t>9</w:t>
      </w:r>
      <w:r w:rsidRPr="00963AFE">
        <w:rPr>
          <w:rFonts w:ascii="Arial" w:hAnsi="Arial" w:cs="Arial"/>
          <w:b/>
          <w:bCs/>
          <w:u w:val="single"/>
        </w:rPr>
        <w:t>r.</w:t>
      </w:r>
      <w:r w:rsidRPr="00963AFE">
        <w:rPr>
          <w:rFonts w:ascii="Arial" w:hAnsi="Arial" w:cs="Arial"/>
          <w:u w:val="single"/>
        </w:rPr>
        <w:t xml:space="preserve"> </w:t>
      </w:r>
      <w:r w:rsidRPr="00963AFE">
        <w:rPr>
          <w:rFonts w:ascii="Arial" w:hAnsi="Arial" w:cs="Arial"/>
          <w:b/>
          <w:bCs/>
          <w:u w:val="single"/>
        </w:rPr>
        <w:t>o godz. 1</w:t>
      </w:r>
      <w:r w:rsidR="00963AFE" w:rsidRPr="00963AFE">
        <w:rPr>
          <w:rFonts w:ascii="Arial" w:hAnsi="Arial" w:cs="Arial"/>
          <w:b/>
          <w:bCs/>
          <w:u w:val="single"/>
        </w:rPr>
        <w:t>0</w:t>
      </w:r>
      <w:r w:rsidR="00963AFE" w:rsidRPr="00963AFE">
        <w:rPr>
          <w:rFonts w:ascii="Arial" w:hAnsi="Arial" w:cs="Arial"/>
          <w:b/>
          <w:bCs/>
          <w:u w:val="single"/>
          <w:vertAlign w:val="superscript"/>
        </w:rPr>
        <w:t>15</w:t>
      </w:r>
      <w:r w:rsidRPr="00963AFE">
        <w:rPr>
          <w:rFonts w:ascii="Arial" w:hAnsi="Arial" w:cs="Arial"/>
          <w:i/>
          <w:iCs/>
        </w:rPr>
        <w:t xml:space="preserve">. </w:t>
      </w:r>
    </w:p>
    <w:p w:rsidR="00854F38" w:rsidRPr="00963AFE" w:rsidRDefault="00854F38" w:rsidP="00F91DF4">
      <w:pPr>
        <w:tabs>
          <w:tab w:val="left" w:pos="0"/>
          <w:tab w:val="left" w:pos="567"/>
          <w:tab w:val="left" w:pos="993"/>
        </w:tabs>
        <w:spacing w:after="0" w:line="240" w:lineRule="auto"/>
        <w:ind w:firstLine="284"/>
        <w:jc w:val="both"/>
        <w:rPr>
          <w:rFonts w:ascii="Arial" w:hAnsi="Arial" w:cs="Arial"/>
          <w:i/>
          <w:iCs/>
          <w:color w:val="000000"/>
        </w:rPr>
      </w:pPr>
      <w:r w:rsidRPr="00963AFE">
        <w:rPr>
          <w:rFonts w:ascii="Arial" w:hAnsi="Arial" w:cs="Arial"/>
          <w:color w:val="000000"/>
        </w:rPr>
        <w:t>5.</w:t>
      </w:r>
      <w:r w:rsidRPr="00963AFE">
        <w:rPr>
          <w:rFonts w:ascii="Arial" w:hAnsi="Arial" w:cs="Arial"/>
          <w:i/>
          <w:iCs/>
          <w:color w:val="000000"/>
        </w:rPr>
        <w:tab/>
      </w:r>
      <w:r w:rsidRPr="00963AFE">
        <w:rPr>
          <w:rFonts w:ascii="Arial" w:hAnsi="Arial" w:cs="Arial"/>
          <w:color w:val="000000"/>
        </w:rPr>
        <w:t xml:space="preserve">Otwarcie ofert jest jawne. </w:t>
      </w:r>
    </w:p>
    <w:p w:rsidR="00854F38" w:rsidRPr="009F156A" w:rsidRDefault="00854F38" w:rsidP="00F91DF4">
      <w:pPr>
        <w:tabs>
          <w:tab w:val="left" w:pos="567"/>
          <w:tab w:val="left" w:pos="993"/>
        </w:tabs>
        <w:spacing w:after="0" w:line="240" w:lineRule="auto"/>
        <w:ind w:left="993" w:hanging="709"/>
        <w:jc w:val="both"/>
        <w:rPr>
          <w:rFonts w:ascii="Arial" w:hAnsi="Arial" w:cs="Arial"/>
          <w:color w:val="000000"/>
        </w:rPr>
      </w:pPr>
      <w:r w:rsidRPr="00963AFE">
        <w:rPr>
          <w:rFonts w:ascii="Arial" w:hAnsi="Arial" w:cs="Arial"/>
          <w:color w:val="000000"/>
        </w:rPr>
        <w:t>6</w:t>
      </w:r>
      <w:r w:rsidRPr="00963AFE">
        <w:rPr>
          <w:rFonts w:ascii="Arial" w:hAnsi="Arial" w:cs="Arial"/>
          <w:i/>
          <w:iCs/>
          <w:color w:val="000000"/>
        </w:rPr>
        <w:t>.</w:t>
      </w:r>
      <w:r w:rsidRPr="00963AFE">
        <w:rPr>
          <w:rFonts w:ascii="Arial" w:hAnsi="Arial" w:cs="Arial"/>
          <w:b/>
          <w:bCs/>
          <w:color w:val="000000"/>
        </w:rPr>
        <w:tab/>
      </w:r>
      <w:r w:rsidRPr="00963AFE">
        <w:rPr>
          <w:rFonts w:ascii="Arial" w:hAnsi="Arial" w:cs="Arial"/>
          <w:bCs/>
          <w:color w:val="000000"/>
        </w:rPr>
        <w:t>Podczas otwarcia</w:t>
      </w:r>
      <w:r w:rsidRPr="009F156A">
        <w:rPr>
          <w:rFonts w:ascii="Arial" w:hAnsi="Arial" w:cs="Arial"/>
          <w:bCs/>
          <w:color w:val="000000"/>
        </w:rPr>
        <w:t xml:space="preserve"> ofert Zamawiający poda informacje dotyczące:</w:t>
      </w:r>
    </w:p>
    <w:p w:rsidR="00854F38" w:rsidRPr="009F156A" w:rsidRDefault="00854F38" w:rsidP="003E4D96">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1) kwoty, jaką zamierza przeznaczyć na sfinansowanie zamówienia,</w:t>
      </w:r>
    </w:p>
    <w:p w:rsidR="00854F38" w:rsidRPr="009F156A" w:rsidRDefault="00854F38" w:rsidP="003E4D96">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2) firm oraz adresów Wykonawców, którzy złożyli oferty w terminie,</w:t>
      </w:r>
    </w:p>
    <w:p w:rsidR="00854F38" w:rsidRDefault="00854F38" w:rsidP="003E4D96">
      <w:pPr>
        <w:tabs>
          <w:tab w:val="left" w:pos="1276"/>
        </w:tabs>
        <w:spacing w:after="0" w:line="240" w:lineRule="auto"/>
        <w:ind w:left="993" w:hanging="283"/>
        <w:jc w:val="both"/>
        <w:rPr>
          <w:rFonts w:ascii="Arial" w:hAnsi="Arial" w:cs="Arial"/>
          <w:color w:val="000000"/>
        </w:rPr>
      </w:pPr>
      <w:r w:rsidRPr="009F156A">
        <w:rPr>
          <w:rFonts w:ascii="Arial" w:hAnsi="Arial" w:cs="Arial"/>
          <w:color w:val="000000"/>
        </w:rPr>
        <w:t>3) ceny złożonych ofert.</w:t>
      </w:r>
    </w:p>
    <w:p w:rsidR="00963AFE" w:rsidRPr="009F156A" w:rsidRDefault="00963AFE" w:rsidP="003E4D96">
      <w:pPr>
        <w:tabs>
          <w:tab w:val="left" w:pos="1276"/>
        </w:tabs>
        <w:spacing w:after="0" w:line="240" w:lineRule="auto"/>
        <w:ind w:left="993" w:hanging="283"/>
        <w:jc w:val="both"/>
        <w:rPr>
          <w:rFonts w:ascii="Arial" w:hAnsi="Arial" w:cs="Arial"/>
          <w:color w:val="000000"/>
        </w:rPr>
      </w:pPr>
    </w:p>
    <w:p w:rsidR="00854F38" w:rsidRPr="008E0A4E" w:rsidRDefault="00854F38" w:rsidP="003D05FE">
      <w:pPr>
        <w:pStyle w:val="Akapitzlist"/>
        <w:tabs>
          <w:tab w:val="left" w:pos="567"/>
        </w:tabs>
        <w:autoSpaceDE w:val="0"/>
        <w:ind w:left="644"/>
        <w:jc w:val="both"/>
        <w:rPr>
          <w:rFonts w:ascii="Arial" w:hAnsi="Arial" w:cs="Arial"/>
          <w:sz w:val="10"/>
          <w:szCs w:val="10"/>
          <w:lang w:eastAsia="en-US"/>
        </w:rPr>
      </w:pPr>
    </w:p>
    <w:p w:rsidR="00854F38" w:rsidRPr="009F156A" w:rsidRDefault="00854F38" w:rsidP="00DA2AA9">
      <w:pPr>
        <w:tabs>
          <w:tab w:val="left" w:pos="284"/>
          <w:tab w:val="left" w:pos="2010"/>
        </w:tabs>
        <w:spacing w:after="0"/>
        <w:ind w:left="284" w:hanging="284"/>
        <w:jc w:val="both"/>
        <w:rPr>
          <w:rFonts w:ascii="Arial" w:hAnsi="Arial" w:cs="Arial"/>
          <w:b/>
          <w:color w:val="000000"/>
          <w:lang w:eastAsia="zh-CN"/>
        </w:rPr>
      </w:pPr>
      <w:r w:rsidRPr="009F156A">
        <w:rPr>
          <w:rFonts w:ascii="Arial" w:hAnsi="Arial" w:cs="Arial"/>
          <w:b/>
          <w:lang w:eastAsia="zh-CN"/>
        </w:rPr>
        <w:t xml:space="preserve">XIII. </w:t>
      </w:r>
      <w:r w:rsidRPr="009F156A">
        <w:rPr>
          <w:rFonts w:ascii="Arial" w:hAnsi="Arial" w:cs="Arial"/>
          <w:b/>
          <w:color w:val="000000"/>
          <w:lang w:eastAsia="zh-CN"/>
        </w:rPr>
        <w:t>Opis sposobu obliczania ceny.</w:t>
      </w:r>
    </w:p>
    <w:p w:rsidR="00854F38" w:rsidRPr="009F156A" w:rsidRDefault="00854F38" w:rsidP="00DA2AA9">
      <w:pPr>
        <w:widowControl w:val="0"/>
        <w:numPr>
          <w:ilvl w:val="0"/>
          <w:numId w:val="7"/>
        </w:numPr>
        <w:tabs>
          <w:tab w:val="left" w:pos="709"/>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Wykonawca w oparciu o opis przedmiotu zamówienia - zawarty w nin. Ogłoszeniu o zamówieniu określi cenę za przedmiot zamówienia w złotych polskich (PLN) w Formularzu oferty, którego wzór stanowi Załącznik nr 1 do nin. Ogłoszenia o zamówieniu. </w:t>
      </w:r>
    </w:p>
    <w:p w:rsidR="00854F38" w:rsidRPr="009F156A" w:rsidRDefault="00854F38" w:rsidP="00DA2AA9">
      <w:pPr>
        <w:widowControl w:val="0"/>
        <w:numPr>
          <w:ilvl w:val="0"/>
          <w:numId w:val="7"/>
        </w:numPr>
        <w:tabs>
          <w:tab w:val="left" w:pos="709"/>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Cena musi uwzględniać wszystkie wymagania niniejszego Ogłoszenia o zamówieniu oraz obejmować wszelkie koszty jakie poniesie Wykonawca z tytułu należytego wykonania zamówienia.</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 Cenę oferty należy określić w PLN, z dokładnością do dwóch miejsc po przecinku  </w:t>
      </w:r>
    </w:p>
    <w:p w:rsidR="00854F38" w:rsidRPr="0081183B" w:rsidRDefault="00854F38" w:rsidP="0081183B">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 Podstawą do wystawienia faktury jest</w:t>
      </w:r>
      <w:r w:rsidRPr="009F156A">
        <w:rPr>
          <w:rFonts w:ascii="Arial" w:hAnsi="Arial" w:cs="Arial"/>
          <w:bCs/>
          <w:lang w:eastAsia="en-US"/>
        </w:rPr>
        <w:t xml:space="preserve"> przekazanie Zamawiającemu po zakończeniu kursu</w:t>
      </w:r>
      <w:r w:rsidR="0081183B">
        <w:rPr>
          <w:rFonts w:ascii="Arial" w:hAnsi="Arial" w:cs="Arial"/>
          <w:bCs/>
          <w:lang w:eastAsia="en-US"/>
        </w:rPr>
        <w:t xml:space="preserve"> </w:t>
      </w:r>
      <w:r w:rsidRPr="0081183B">
        <w:rPr>
          <w:rFonts w:ascii="Arial" w:hAnsi="Arial" w:cs="Arial"/>
          <w:bCs/>
          <w:lang w:eastAsia="en-US"/>
        </w:rPr>
        <w:t>li</w:t>
      </w:r>
      <w:r w:rsidR="0081183B">
        <w:rPr>
          <w:rFonts w:ascii="Arial" w:hAnsi="Arial" w:cs="Arial"/>
          <w:bCs/>
          <w:lang w:eastAsia="en-US"/>
        </w:rPr>
        <w:t>sty obecności uczestników kursu.</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Płatność nastąpi przelewem na rachunek bankowy wskazany w fakturze/rachunku w terminie do 30 dni kalendarzowych od daty wpływu do siedziby Zamawiającego, prawidłowo wystawionej faktury/rachunku.</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Za datę zapłaty strony przyjmują datę obciążenia rachunku bankowego Zamawiającego.</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Jeżeli złożono ofertę, której wybór prowadziłby do powstania u Zamawiającego obowiązku podatkowego zgodnie z przepisami o podatku od kowarów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lang w:eastAsia="en-US"/>
        </w:rPr>
        <w:t xml:space="preserve"> Zamawiający nie przewiduje możliwości prowadzenia rozliczeń w walutach obcych. Rozliczenia między Wykonawcą, a Zamawiającym będą dokonywane w złotych polskich.</w:t>
      </w:r>
    </w:p>
    <w:p w:rsidR="00854F38" w:rsidRPr="009F156A" w:rsidRDefault="00854F38" w:rsidP="00DA2AA9">
      <w:pPr>
        <w:widowControl w:val="0"/>
        <w:numPr>
          <w:ilvl w:val="0"/>
          <w:numId w:val="7"/>
        </w:numPr>
        <w:tabs>
          <w:tab w:val="left" w:pos="567"/>
        </w:tabs>
        <w:suppressAutoHyphens/>
        <w:autoSpaceDE w:val="0"/>
        <w:spacing w:after="0" w:line="240" w:lineRule="auto"/>
        <w:contextualSpacing/>
        <w:jc w:val="both"/>
        <w:rPr>
          <w:rFonts w:ascii="Arial" w:hAnsi="Arial" w:cs="Arial"/>
          <w:lang w:eastAsia="en-US"/>
        </w:rPr>
      </w:pPr>
      <w:r w:rsidRPr="009F156A">
        <w:rPr>
          <w:rFonts w:ascii="Arial" w:hAnsi="Arial" w:cs="Arial"/>
        </w:rPr>
        <w:t xml:space="preserve"> W przypadku osób fizycznych nieprowadzących działalności gospodarczej, gdy wynagrodzenie Wykonawcy:</w:t>
      </w:r>
    </w:p>
    <w:p w:rsidR="00854F38" w:rsidRPr="009F156A" w:rsidRDefault="00854F38" w:rsidP="008E0A4E">
      <w:pPr>
        <w:numPr>
          <w:ilvl w:val="0"/>
          <w:numId w:val="24"/>
        </w:numPr>
        <w:spacing w:after="0" w:line="240" w:lineRule="auto"/>
        <w:ind w:left="1134" w:hanging="425"/>
        <w:jc w:val="both"/>
        <w:rPr>
          <w:rFonts w:ascii="Arial" w:hAnsi="Arial" w:cs="Arial"/>
        </w:rPr>
      </w:pPr>
      <w:r w:rsidRPr="009F156A">
        <w:rPr>
          <w:rFonts w:ascii="Arial" w:hAnsi="Arial" w:cs="Arial"/>
        </w:rPr>
        <w:t>podlega opodatkowaniu podatkiem dochodowym,</w:t>
      </w:r>
    </w:p>
    <w:p w:rsidR="00854F38" w:rsidRPr="009F156A" w:rsidRDefault="00854F38" w:rsidP="008E0A4E">
      <w:pPr>
        <w:numPr>
          <w:ilvl w:val="0"/>
          <w:numId w:val="24"/>
        </w:numPr>
        <w:spacing w:after="0" w:line="240" w:lineRule="auto"/>
        <w:ind w:left="1134" w:hanging="425"/>
        <w:jc w:val="both"/>
        <w:rPr>
          <w:rFonts w:ascii="Arial" w:hAnsi="Arial" w:cs="Arial"/>
        </w:rPr>
      </w:pPr>
      <w:r w:rsidRPr="009F156A">
        <w:rPr>
          <w:rFonts w:ascii="Arial" w:hAnsi="Arial" w:cs="Arial"/>
        </w:rPr>
        <w:t>podlega obowiązkowi ubezpieczenia społecznego,</w:t>
      </w:r>
    </w:p>
    <w:p w:rsidR="00854F38" w:rsidRPr="009F156A" w:rsidRDefault="00854F38" w:rsidP="008E0A4E">
      <w:pPr>
        <w:numPr>
          <w:ilvl w:val="0"/>
          <w:numId w:val="24"/>
        </w:numPr>
        <w:spacing w:after="0" w:line="240" w:lineRule="auto"/>
        <w:ind w:left="1134" w:hanging="425"/>
        <w:jc w:val="both"/>
        <w:rPr>
          <w:rFonts w:ascii="Arial" w:hAnsi="Arial" w:cs="Arial"/>
        </w:rPr>
      </w:pPr>
      <w:r w:rsidRPr="009F156A">
        <w:rPr>
          <w:rFonts w:ascii="Arial" w:hAnsi="Arial" w:cs="Arial"/>
        </w:rPr>
        <w:t xml:space="preserve">podlega obowiązkowi ubezpieczenia zdrowotnego </w:t>
      </w:r>
    </w:p>
    <w:p w:rsidR="00854F38" w:rsidRDefault="00854F38" w:rsidP="00DA2AA9">
      <w:pPr>
        <w:widowControl w:val="0"/>
        <w:tabs>
          <w:tab w:val="left" w:pos="567"/>
        </w:tabs>
        <w:suppressAutoHyphens/>
        <w:autoSpaceDE w:val="0"/>
        <w:spacing w:after="0" w:line="240" w:lineRule="auto"/>
        <w:ind w:left="644"/>
        <w:contextualSpacing/>
        <w:jc w:val="both"/>
        <w:rPr>
          <w:rFonts w:ascii="Arial" w:hAnsi="Arial" w:cs="Arial"/>
        </w:rPr>
      </w:pPr>
      <w:r w:rsidRPr="009F156A">
        <w:rPr>
          <w:rFonts w:ascii="Arial" w:hAnsi="Arial" w:cs="Arial"/>
        </w:rPr>
        <w:t>cena za realizację zamówienia winna zawierać wszystkie powyższe składniki tj. należne zaliczki na podatek dochodowy oraz wszelkie składki, jakie Zamawiający zobowiązany będzie odprowadzić, zgodnie z odrębnymi przepisami, łącznie ze składkami występującymi po stronie Zamawiającego.</w:t>
      </w:r>
    </w:p>
    <w:p w:rsidR="000C4565" w:rsidRPr="009F156A" w:rsidRDefault="000C4565" w:rsidP="00DA2AA9">
      <w:pPr>
        <w:widowControl w:val="0"/>
        <w:tabs>
          <w:tab w:val="left" w:pos="567"/>
        </w:tabs>
        <w:suppressAutoHyphens/>
        <w:autoSpaceDE w:val="0"/>
        <w:spacing w:after="0" w:line="240" w:lineRule="auto"/>
        <w:ind w:left="644"/>
        <w:contextualSpacing/>
        <w:jc w:val="both"/>
        <w:rPr>
          <w:rFonts w:ascii="Arial" w:hAnsi="Arial" w:cs="Arial"/>
          <w:lang w:eastAsia="en-US"/>
        </w:rPr>
      </w:pPr>
    </w:p>
    <w:p w:rsidR="00854F38" w:rsidRPr="009F156A" w:rsidRDefault="00854F38" w:rsidP="00695650">
      <w:pPr>
        <w:tabs>
          <w:tab w:val="left" w:pos="284"/>
          <w:tab w:val="left" w:pos="567"/>
          <w:tab w:val="left" w:pos="2010"/>
        </w:tabs>
        <w:autoSpaceDE w:val="0"/>
        <w:spacing w:after="0"/>
        <w:jc w:val="both"/>
        <w:rPr>
          <w:rFonts w:ascii="Arial" w:hAnsi="Arial" w:cs="Arial"/>
          <w:b/>
          <w:lang w:eastAsia="zh-CN"/>
        </w:rPr>
      </w:pPr>
      <w:r w:rsidRPr="009F156A">
        <w:rPr>
          <w:rFonts w:ascii="Arial" w:hAnsi="Arial" w:cs="Arial"/>
          <w:b/>
          <w:lang w:eastAsia="zh-CN"/>
        </w:rPr>
        <w:t xml:space="preserve">XIV. Istotne dla stron postanowienia. </w:t>
      </w:r>
    </w:p>
    <w:p w:rsidR="00854F38" w:rsidRPr="009F156A" w:rsidRDefault="00854F38" w:rsidP="00546010">
      <w:pPr>
        <w:pStyle w:val="Akapitzlist"/>
        <w:numPr>
          <w:ilvl w:val="0"/>
          <w:numId w:val="9"/>
        </w:numPr>
        <w:tabs>
          <w:tab w:val="left" w:pos="426"/>
          <w:tab w:val="left" w:pos="2010"/>
        </w:tabs>
        <w:autoSpaceDE w:val="0"/>
        <w:jc w:val="both"/>
        <w:rPr>
          <w:rFonts w:ascii="Arial" w:hAnsi="Arial" w:cs="Arial"/>
          <w:sz w:val="22"/>
          <w:szCs w:val="22"/>
        </w:rPr>
      </w:pPr>
      <w:r w:rsidRPr="009F156A">
        <w:rPr>
          <w:rFonts w:ascii="Arial" w:hAnsi="Arial" w:cs="Arial"/>
          <w:sz w:val="22"/>
          <w:szCs w:val="22"/>
        </w:rPr>
        <w:t xml:space="preserve">Zamawiający wymagać będzie od wybranego Wykonawcy zawarcia umowy zgodnej z załącznikiem nr </w:t>
      </w:r>
      <w:r w:rsidR="00335205">
        <w:rPr>
          <w:rFonts w:ascii="Arial" w:hAnsi="Arial" w:cs="Arial"/>
          <w:sz w:val="22"/>
          <w:szCs w:val="22"/>
        </w:rPr>
        <w:t>3</w:t>
      </w:r>
      <w:r w:rsidRPr="009F156A">
        <w:rPr>
          <w:rFonts w:ascii="Arial" w:hAnsi="Arial" w:cs="Arial"/>
          <w:sz w:val="22"/>
          <w:szCs w:val="22"/>
        </w:rPr>
        <w:t xml:space="preserve"> do Ogłoszenia o zamówieniu. </w:t>
      </w:r>
    </w:p>
    <w:p w:rsidR="00854F38" w:rsidRPr="009F156A" w:rsidRDefault="00854F38" w:rsidP="00546010">
      <w:pPr>
        <w:pStyle w:val="Akapitzlist"/>
        <w:numPr>
          <w:ilvl w:val="0"/>
          <w:numId w:val="9"/>
        </w:numPr>
        <w:tabs>
          <w:tab w:val="left" w:pos="426"/>
          <w:tab w:val="left" w:pos="2010"/>
        </w:tabs>
        <w:autoSpaceDE w:val="0"/>
        <w:jc w:val="both"/>
        <w:rPr>
          <w:rFonts w:ascii="Arial" w:hAnsi="Arial" w:cs="Arial"/>
          <w:sz w:val="22"/>
          <w:szCs w:val="22"/>
        </w:rPr>
      </w:pPr>
      <w:r w:rsidRPr="009F156A">
        <w:rPr>
          <w:rFonts w:ascii="Arial" w:hAnsi="Arial" w:cs="Arial"/>
          <w:sz w:val="22"/>
          <w:szCs w:val="22"/>
        </w:rPr>
        <w:t xml:space="preserve">Jeżeli wykonawca, którego oferta została wybrana, uchyla od zawarcia umowy w sprawie zamówienia publicznego zamawiający może wybrać ofertę najkorzystniejszą spośród pozostałych ofert bez przeprowadzania ich ponownego badania i oceny, chyba że zachodzą przesłanki unieważnienia postępowania, o których w pkt XIV nin. Ogłoszenia o zamówieniu. </w:t>
      </w:r>
    </w:p>
    <w:p w:rsidR="00854F38" w:rsidRPr="008E0A4E" w:rsidRDefault="00854F38" w:rsidP="003C29F4">
      <w:pPr>
        <w:pStyle w:val="Akapitzlist"/>
        <w:tabs>
          <w:tab w:val="left" w:pos="709"/>
          <w:tab w:val="left" w:pos="2010"/>
        </w:tabs>
        <w:autoSpaceDE w:val="0"/>
        <w:ind w:left="674"/>
        <w:jc w:val="both"/>
        <w:rPr>
          <w:rFonts w:ascii="Arial" w:hAnsi="Arial" w:cs="Arial"/>
          <w:sz w:val="10"/>
          <w:szCs w:val="10"/>
        </w:rPr>
      </w:pPr>
    </w:p>
    <w:p w:rsidR="00854F38" w:rsidRPr="009F156A" w:rsidRDefault="00854F38" w:rsidP="00680C50">
      <w:pPr>
        <w:pStyle w:val="Akapitzlist"/>
        <w:ind w:left="360"/>
        <w:jc w:val="both"/>
        <w:rPr>
          <w:rFonts w:ascii="Arial" w:hAnsi="Arial" w:cs="Arial"/>
          <w:sz w:val="22"/>
          <w:szCs w:val="22"/>
        </w:rPr>
      </w:pPr>
      <w:r w:rsidRPr="009F156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54F38" w:rsidRPr="008E0A4E" w:rsidRDefault="00854F38" w:rsidP="00680C50">
      <w:pPr>
        <w:pStyle w:val="Akapitzlist"/>
        <w:ind w:left="360"/>
        <w:jc w:val="both"/>
        <w:rPr>
          <w:rFonts w:ascii="Arial" w:hAnsi="Arial" w:cs="Arial"/>
          <w:sz w:val="10"/>
          <w:szCs w:val="10"/>
        </w:rPr>
      </w:pPr>
    </w:p>
    <w:p w:rsidR="00854F38" w:rsidRPr="00BD1DE6" w:rsidRDefault="00854F38" w:rsidP="00680C50">
      <w:pPr>
        <w:numPr>
          <w:ilvl w:val="0"/>
          <w:numId w:val="39"/>
        </w:numPr>
        <w:spacing w:after="0" w:line="240" w:lineRule="auto"/>
        <w:ind w:left="426" w:hanging="426"/>
        <w:contextualSpacing/>
        <w:jc w:val="both"/>
        <w:rPr>
          <w:rFonts w:ascii="Arial" w:hAnsi="Arial" w:cs="Arial"/>
          <w:i/>
        </w:rPr>
      </w:pPr>
      <w:r w:rsidRPr="00BD1DE6">
        <w:rPr>
          <w:rFonts w:ascii="Arial" w:hAnsi="Arial" w:cs="Arial"/>
        </w:rPr>
        <w:t>administratorem Pani/Pana danych osobowych jest Uniwersytet Morski w Gdyni ul. Morska 81-87, 81-225 Gdynia;</w:t>
      </w:r>
    </w:p>
    <w:p w:rsidR="00854F38" w:rsidRPr="00BD1DE6" w:rsidRDefault="00854F38" w:rsidP="00680C50">
      <w:pPr>
        <w:numPr>
          <w:ilvl w:val="0"/>
          <w:numId w:val="40"/>
        </w:numPr>
        <w:spacing w:after="0" w:line="240" w:lineRule="auto"/>
        <w:contextualSpacing/>
        <w:jc w:val="both"/>
        <w:rPr>
          <w:rFonts w:ascii="Arial" w:hAnsi="Arial" w:cs="Arial"/>
          <w:color w:val="00B0F0"/>
        </w:rPr>
      </w:pPr>
      <w:r w:rsidRPr="00BD1DE6">
        <w:rPr>
          <w:rFonts w:ascii="Arial" w:hAnsi="Arial" w:cs="Arial"/>
        </w:rPr>
        <w:t xml:space="preserve">inspektorem ochrony danych osobowych w </w:t>
      </w:r>
      <w:r w:rsidR="00BD1DE6" w:rsidRPr="00BD1DE6">
        <w:rPr>
          <w:rFonts w:ascii="Arial" w:hAnsi="Arial" w:cs="Arial"/>
        </w:rPr>
        <w:t xml:space="preserve">Uniwersytecie Morskim </w:t>
      </w:r>
      <w:r w:rsidRPr="00BD1DE6">
        <w:rPr>
          <w:rFonts w:ascii="Arial" w:hAnsi="Arial" w:cs="Arial"/>
        </w:rPr>
        <w:t>w Gdyni jest Pani Paulina Jaroś,</w:t>
      </w:r>
      <w:r w:rsidRPr="00BD1DE6">
        <w:rPr>
          <w:lang w:eastAsia="en-US"/>
        </w:rPr>
        <w:t xml:space="preserve"> </w:t>
      </w:r>
      <w:r w:rsidRPr="00BD1DE6">
        <w:rPr>
          <w:rFonts w:ascii="Arial" w:hAnsi="Arial" w:cs="Arial"/>
        </w:rPr>
        <w:t>adres e-mail:</w:t>
      </w:r>
      <w:r w:rsidRPr="00BD1DE6">
        <w:rPr>
          <w:lang w:eastAsia="en-US"/>
        </w:rPr>
        <w:t xml:space="preserve"> </w:t>
      </w:r>
      <w:hyperlink r:id="rId13" w:history="1">
        <w:r w:rsidRPr="00BD1DE6">
          <w:rPr>
            <w:rStyle w:val="Hipercze"/>
            <w:rFonts w:ascii="Arial" w:hAnsi="Arial" w:cs="Arial"/>
          </w:rPr>
          <w:t>iod@umg.edu.pl</w:t>
        </w:r>
      </w:hyperlink>
      <w:r w:rsidRPr="00BD1DE6">
        <w:rPr>
          <w:rFonts w:ascii="Arial" w:hAnsi="Arial" w:cs="Arial"/>
        </w:rPr>
        <w:t xml:space="preserve"> tel. 58-5586-</w:t>
      </w:r>
      <w:r w:rsidR="009C04C2">
        <w:rPr>
          <w:rFonts w:ascii="Arial" w:hAnsi="Arial" w:cs="Arial"/>
        </w:rPr>
        <w:t>637</w:t>
      </w:r>
      <w:r w:rsidRPr="00BD1DE6">
        <w:rPr>
          <w:rFonts w:ascii="Arial" w:hAnsi="Arial" w:cs="Arial"/>
        </w:rPr>
        <w:t>;</w:t>
      </w:r>
    </w:p>
    <w:p w:rsidR="00854F38" w:rsidRPr="00BD1DE6" w:rsidRDefault="00854F38" w:rsidP="00680C50">
      <w:pPr>
        <w:spacing w:after="0" w:line="240" w:lineRule="auto"/>
        <w:ind w:left="360"/>
        <w:contextualSpacing/>
        <w:jc w:val="both"/>
        <w:rPr>
          <w:rFonts w:ascii="Arial" w:hAnsi="Arial" w:cs="Arial"/>
          <w:color w:val="00B0F0"/>
          <w:sz w:val="10"/>
          <w:szCs w:val="10"/>
        </w:rPr>
      </w:pPr>
    </w:p>
    <w:p w:rsidR="00854F38" w:rsidRPr="00BD1DE6" w:rsidRDefault="00854F38" w:rsidP="00680C50">
      <w:pPr>
        <w:numPr>
          <w:ilvl w:val="0"/>
          <w:numId w:val="40"/>
        </w:numPr>
        <w:spacing w:after="0" w:line="240" w:lineRule="auto"/>
        <w:ind w:left="426" w:hanging="426"/>
        <w:contextualSpacing/>
        <w:jc w:val="both"/>
        <w:rPr>
          <w:rFonts w:ascii="Arial" w:hAnsi="Arial" w:cs="Arial"/>
          <w:color w:val="00B0F0"/>
        </w:rPr>
      </w:pPr>
      <w:r w:rsidRPr="00BD1DE6">
        <w:rPr>
          <w:rFonts w:ascii="Arial" w:hAnsi="Arial" w:cs="Arial"/>
        </w:rPr>
        <w:t>Pani/Pana dane osobowe przetwarzane będą na podstawie art. 6 ust. 1 lit. c</w:t>
      </w:r>
      <w:r w:rsidRPr="00BD1DE6">
        <w:rPr>
          <w:rFonts w:ascii="Arial" w:hAnsi="Arial" w:cs="Arial"/>
          <w:i/>
        </w:rPr>
        <w:t xml:space="preserve"> </w:t>
      </w:r>
      <w:r w:rsidRPr="00BD1DE6">
        <w:rPr>
          <w:rFonts w:ascii="Arial" w:hAnsi="Arial" w:cs="Arial"/>
        </w:rPr>
        <w:t xml:space="preserve">RODO w celu </w:t>
      </w:r>
      <w:r w:rsidRPr="00BD1DE6">
        <w:rPr>
          <w:rFonts w:ascii="Arial" w:hAnsi="Arial" w:cs="Arial"/>
          <w:lang w:eastAsia="en-US"/>
        </w:rPr>
        <w:t xml:space="preserve">związanym z postępowaniem o udzielenie zamówienia publicznego </w:t>
      </w:r>
      <w:r w:rsidRPr="00BD1DE6">
        <w:rPr>
          <w:rFonts w:ascii="Arial" w:hAnsi="Arial" w:cs="Arial"/>
          <w:i/>
          <w:lang w:eastAsia="en-US"/>
        </w:rPr>
        <w:t>CRZP/</w:t>
      </w:r>
      <w:r w:rsidR="009C04C2">
        <w:rPr>
          <w:rFonts w:ascii="Arial" w:hAnsi="Arial" w:cs="Arial"/>
          <w:i/>
          <w:lang w:eastAsia="en-US"/>
        </w:rPr>
        <w:t>137</w:t>
      </w:r>
      <w:r w:rsidRPr="00BD1DE6">
        <w:rPr>
          <w:rFonts w:ascii="Arial" w:hAnsi="Arial" w:cs="Arial"/>
          <w:i/>
          <w:lang w:eastAsia="en-US"/>
        </w:rPr>
        <w:t>/201</w:t>
      </w:r>
      <w:r w:rsidR="000C4565">
        <w:rPr>
          <w:rFonts w:ascii="Arial" w:hAnsi="Arial" w:cs="Arial"/>
          <w:i/>
          <w:lang w:eastAsia="en-US"/>
        </w:rPr>
        <w:t xml:space="preserve">9 </w:t>
      </w:r>
      <w:r w:rsidRPr="00BD1DE6">
        <w:rPr>
          <w:rFonts w:ascii="Arial" w:hAnsi="Arial" w:cs="Arial"/>
          <w:lang w:eastAsia="en-US"/>
        </w:rPr>
        <w:t>prowadzonym w trybie usług społecznych</w:t>
      </w:r>
    </w:p>
    <w:p w:rsidR="00854F38" w:rsidRPr="00BD1DE6" w:rsidRDefault="00854F38" w:rsidP="00680C50">
      <w:pPr>
        <w:spacing w:after="0" w:line="240" w:lineRule="auto"/>
        <w:ind w:left="426"/>
        <w:contextualSpacing/>
        <w:jc w:val="both"/>
        <w:rPr>
          <w:rFonts w:ascii="Arial" w:hAnsi="Arial" w:cs="Arial"/>
          <w:color w:val="00B0F0"/>
          <w:sz w:val="10"/>
          <w:szCs w:val="10"/>
        </w:rPr>
      </w:pPr>
    </w:p>
    <w:p w:rsidR="00854F38" w:rsidRPr="009F156A" w:rsidRDefault="00854F38" w:rsidP="00680C50">
      <w:pPr>
        <w:numPr>
          <w:ilvl w:val="0"/>
          <w:numId w:val="40"/>
        </w:numPr>
        <w:spacing w:after="0" w:line="240" w:lineRule="auto"/>
        <w:ind w:left="426" w:hanging="426"/>
        <w:contextualSpacing/>
        <w:jc w:val="both"/>
        <w:rPr>
          <w:rFonts w:ascii="Arial" w:hAnsi="Arial" w:cs="Arial"/>
          <w:color w:val="00B0F0"/>
        </w:rPr>
      </w:pPr>
      <w:r w:rsidRPr="00BD1DE6">
        <w:rPr>
          <w:rFonts w:ascii="Arial" w:hAnsi="Arial" w:cs="Arial"/>
        </w:rPr>
        <w:t>odbiorcami Pani/Pana danych osobowych będą osoby lub podmioty, którym udostępniona zostanie dokumentacja</w:t>
      </w:r>
      <w:r w:rsidRPr="009F156A">
        <w:rPr>
          <w:rFonts w:ascii="Arial" w:hAnsi="Arial" w:cs="Arial"/>
        </w:rPr>
        <w:t xml:space="preserve"> postępowania w oparciu o art. 8 oraz art. 96 ust. 3 ustawy z dnia 29 stycznia 2004 r. – Prawo zamówień publicznych (Dz. U. z 2017 r. poz. 1579 i 2018), dalej „ustawa Pzp”;</w:t>
      </w:r>
    </w:p>
    <w:p w:rsidR="00854F38" w:rsidRPr="009F156A" w:rsidRDefault="00854F38" w:rsidP="00680C50">
      <w:pPr>
        <w:numPr>
          <w:ilvl w:val="0"/>
          <w:numId w:val="40"/>
        </w:numPr>
        <w:spacing w:after="0" w:line="240" w:lineRule="auto"/>
        <w:ind w:left="426" w:hanging="426"/>
        <w:contextualSpacing/>
        <w:jc w:val="both"/>
        <w:rPr>
          <w:rFonts w:ascii="Arial" w:hAnsi="Arial" w:cs="Arial"/>
          <w:color w:val="00B0F0"/>
        </w:rPr>
      </w:pPr>
      <w:r w:rsidRPr="009F156A">
        <w:rPr>
          <w:rFonts w:ascii="Arial" w:hAnsi="Arial" w:cs="Aria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54F38" w:rsidRPr="009F156A" w:rsidRDefault="00854F38" w:rsidP="00680C50">
      <w:pPr>
        <w:numPr>
          <w:ilvl w:val="0"/>
          <w:numId w:val="40"/>
        </w:numPr>
        <w:spacing w:after="0" w:line="240" w:lineRule="auto"/>
        <w:ind w:left="426" w:hanging="426"/>
        <w:contextualSpacing/>
        <w:jc w:val="both"/>
        <w:rPr>
          <w:rFonts w:ascii="Arial" w:hAnsi="Arial" w:cs="Arial"/>
          <w:b/>
          <w:i/>
        </w:rPr>
      </w:pPr>
      <w:r w:rsidRPr="009F156A">
        <w:rPr>
          <w:rFonts w:ascii="Arial" w:hAnsi="Arial"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854F38" w:rsidRPr="009F156A" w:rsidRDefault="00854F38" w:rsidP="00680C50">
      <w:pPr>
        <w:numPr>
          <w:ilvl w:val="0"/>
          <w:numId w:val="40"/>
        </w:numPr>
        <w:spacing w:after="0" w:line="240" w:lineRule="auto"/>
        <w:ind w:left="426" w:hanging="426"/>
        <w:contextualSpacing/>
        <w:jc w:val="both"/>
        <w:rPr>
          <w:rFonts w:ascii="Arial" w:hAnsi="Arial" w:cs="Arial"/>
          <w:lang w:eastAsia="en-US"/>
        </w:rPr>
      </w:pPr>
      <w:r w:rsidRPr="009F156A">
        <w:rPr>
          <w:rFonts w:ascii="Arial" w:hAnsi="Arial" w:cs="Arial"/>
        </w:rPr>
        <w:t>w odniesieniu do Pani/Pana danych osobowych decyzje nie będą podejmowane w sposób zautomatyzowany, stosowanie do art. 22 RODO;</w:t>
      </w:r>
    </w:p>
    <w:p w:rsidR="00854F38" w:rsidRPr="00B64341" w:rsidRDefault="00854F38" w:rsidP="00680C50">
      <w:pPr>
        <w:spacing w:after="0" w:line="240" w:lineRule="auto"/>
        <w:ind w:left="426"/>
        <w:contextualSpacing/>
        <w:jc w:val="both"/>
        <w:rPr>
          <w:rFonts w:ascii="Arial" w:hAnsi="Arial" w:cs="Arial"/>
          <w:sz w:val="10"/>
          <w:szCs w:val="10"/>
          <w:lang w:eastAsia="en-US"/>
        </w:rPr>
      </w:pPr>
    </w:p>
    <w:p w:rsidR="00854F38" w:rsidRPr="009F156A" w:rsidRDefault="00854F38" w:rsidP="00680C50">
      <w:pPr>
        <w:numPr>
          <w:ilvl w:val="0"/>
          <w:numId w:val="40"/>
        </w:numPr>
        <w:spacing w:after="0" w:line="240" w:lineRule="auto"/>
        <w:ind w:left="426" w:hanging="426"/>
        <w:contextualSpacing/>
        <w:jc w:val="both"/>
        <w:rPr>
          <w:rFonts w:ascii="Arial" w:hAnsi="Arial" w:cs="Arial"/>
          <w:color w:val="00B0F0"/>
        </w:rPr>
      </w:pPr>
      <w:r w:rsidRPr="009F156A">
        <w:rPr>
          <w:rFonts w:ascii="Arial" w:hAnsi="Arial" w:cs="Arial"/>
        </w:rPr>
        <w:t>posiada Pani/Pan:</w:t>
      </w:r>
    </w:p>
    <w:p w:rsidR="00854F38" w:rsidRPr="009F156A" w:rsidRDefault="00854F38" w:rsidP="00680C50">
      <w:pPr>
        <w:numPr>
          <w:ilvl w:val="0"/>
          <w:numId w:val="41"/>
        </w:numPr>
        <w:spacing w:after="0" w:line="240" w:lineRule="auto"/>
        <w:ind w:left="709" w:hanging="283"/>
        <w:contextualSpacing/>
        <w:jc w:val="both"/>
        <w:rPr>
          <w:rFonts w:ascii="Arial" w:hAnsi="Arial" w:cs="Arial"/>
          <w:color w:val="00B0F0"/>
        </w:rPr>
      </w:pPr>
      <w:r w:rsidRPr="009F156A">
        <w:rPr>
          <w:rFonts w:ascii="Arial" w:hAnsi="Arial" w:cs="Arial"/>
        </w:rPr>
        <w:t>na podstawie art. 15 RODO prawo dostępu do danych osobowych Pani/Pana dotyczących;</w:t>
      </w:r>
    </w:p>
    <w:p w:rsidR="00854F38" w:rsidRPr="009F156A" w:rsidRDefault="00854F38" w:rsidP="00680C50">
      <w:pPr>
        <w:numPr>
          <w:ilvl w:val="0"/>
          <w:numId w:val="41"/>
        </w:numPr>
        <w:spacing w:after="0" w:line="240" w:lineRule="auto"/>
        <w:ind w:left="709" w:hanging="283"/>
        <w:contextualSpacing/>
        <w:jc w:val="both"/>
        <w:rPr>
          <w:rFonts w:ascii="Arial" w:hAnsi="Arial" w:cs="Arial"/>
        </w:rPr>
      </w:pPr>
      <w:r w:rsidRPr="009F156A">
        <w:rPr>
          <w:rFonts w:ascii="Arial" w:hAnsi="Arial" w:cs="Arial"/>
        </w:rPr>
        <w:t>na podstawie art. 16 RODO prawo do sprostowania Pani/Pana danych osobowych ;</w:t>
      </w:r>
    </w:p>
    <w:p w:rsidR="00854F38" w:rsidRPr="009F156A" w:rsidRDefault="00854F38" w:rsidP="00680C50">
      <w:pPr>
        <w:numPr>
          <w:ilvl w:val="0"/>
          <w:numId w:val="41"/>
        </w:numPr>
        <w:spacing w:after="0" w:line="240" w:lineRule="auto"/>
        <w:ind w:left="709" w:hanging="283"/>
        <w:contextualSpacing/>
        <w:jc w:val="both"/>
        <w:rPr>
          <w:rFonts w:ascii="Arial" w:hAnsi="Arial" w:cs="Arial"/>
        </w:rPr>
      </w:pPr>
      <w:r w:rsidRPr="009F156A">
        <w:rPr>
          <w:rFonts w:ascii="Arial" w:hAnsi="Arial" w:cs="Arial"/>
        </w:rPr>
        <w:t xml:space="preserve">na podstawie art. 18 RODO prawo żądania od administratora ograniczenia przetwarzania danych osobowych z zastrzeżeniem przypadków, o których mowa w art. 18 ust. 2 RODO;  </w:t>
      </w:r>
    </w:p>
    <w:p w:rsidR="00854F38" w:rsidRPr="009F156A" w:rsidRDefault="00854F38" w:rsidP="00680C50">
      <w:pPr>
        <w:numPr>
          <w:ilvl w:val="0"/>
          <w:numId w:val="41"/>
        </w:numPr>
        <w:spacing w:after="0" w:line="240" w:lineRule="auto"/>
        <w:ind w:left="709" w:hanging="283"/>
        <w:contextualSpacing/>
        <w:jc w:val="both"/>
        <w:rPr>
          <w:rFonts w:ascii="Arial" w:hAnsi="Arial" w:cs="Arial"/>
          <w:i/>
          <w:color w:val="00B0F0"/>
        </w:rPr>
      </w:pPr>
      <w:r w:rsidRPr="009F156A">
        <w:rPr>
          <w:rFonts w:ascii="Arial" w:hAnsi="Arial" w:cs="Arial"/>
        </w:rPr>
        <w:t>prawo do wniesienia skargi do Prezesa Urzędu Ochrony Danych Osobowych, gdy uzna Pani/Pan, że przetwarzanie danych osobowych Pani/Pana dotyczących narusza przepisy RODO;</w:t>
      </w:r>
    </w:p>
    <w:p w:rsidR="00854F38" w:rsidRPr="00B64341" w:rsidRDefault="00854F38" w:rsidP="00680C50">
      <w:pPr>
        <w:spacing w:after="0" w:line="240" w:lineRule="auto"/>
        <w:ind w:left="709"/>
        <w:contextualSpacing/>
        <w:jc w:val="both"/>
        <w:rPr>
          <w:rFonts w:ascii="Arial" w:hAnsi="Arial" w:cs="Arial"/>
          <w:i/>
          <w:color w:val="00B0F0"/>
          <w:sz w:val="10"/>
          <w:szCs w:val="10"/>
        </w:rPr>
      </w:pPr>
    </w:p>
    <w:p w:rsidR="00854F38" w:rsidRPr="009F156A" w:rsidRDefault="00854F38" w:rsidP="00680C50">
      <w:pPr>
        <w:numPr>
          <w:ilvl w:val="0"/>
          <w:numId w:val="40"/>
        </w:numPr>
        <w:spacing w:after="0" w:line="240" w:lineRule="auto"/>
        <w:ind w:left="426" w:hanging="426"/>
        <w:contextualSpacing/>
        <w:jc w:val="both"/>
        <w:rPr>
          <w:rFonts w:ascii="Arial" w:hAnsi="Arial" w:cs="Arial"/>
          <w:i/>
          <w:color w:val="00B0F0"/>
        </w:rPr>
      </w:pPr>
      <w:r w:rsidRPr="009F156A">
        <w:rPr>
          <w:rFonts w:ascii="Arial" w:hAnsi="Arial" w:cs="Arial"/>
        </w:rPr>
        <w:t>nie przysługuje Pani/Panu:</w:t>
      </w:r>
    </w:p>
    <w:p w:rsidR="00854F38" w:rsidRPr="009F156A" w:rsidRDefault="00854F38" w:rsidP="00680C50">
      <w:pPr>
        <w:numPr>
          <w:ilvl w:val="0"/>
          <w:numId w:val="42"/>
        </w:numPr>
        <w:spacing w:after="0" w:line="240" w:lineRule="auto"/>
        <w:ind w:left="709" w:hanging="283"/>
        <w:contextualSpacing/>
        <w:jc w:val="both"/>
        <w:rPr>
          <w:rFonts w:ascii="Arial" w:hAnsi="Arial" w:cs="Arial"/>
          <w:i/>
          <w:color w:val="00B0F0"/>
        </w:rPr>
      </w:pPr>
      <w:r w:rsidRPr="009F156A">
        <w:rPr>
          <w:rFonts w:ascii="Arial" w:hAnsi="Arial" w:cs="Arial"/>
        </w:rPr>
        <w:t>w związku z art. 17 ust. 3 lit. b, d lub e RODO prawo do usunięcia danych osobowych;</w:t>
      </w:r>
    </w:p>
    <w:p w:rsidR="00854F38" w:rsidRPr="009F156A" w:rsidRDefault="00854F38" w:rsidP="00680C50">
      <w:pPr>
        <w:numPr>
          <w:ilvl w:val="0"/>
          <w:numId w:val="42"/>
        </w:numPr>
        <w:spacing w:after="0" w:line="240" w:lineRule="auto"/>
        <w:ind w:left="709" w:hanging="283"/>
        <w:contextualSpacing/>
        <w:jc w:val="both"/>
        <w:rPr>
          <w:rFonts w:ascii="Arial" w:hAnsi="Arial" w:cs="Arial"/>
          <w:b/>
          <w:i/>
        </w:rPr>
      </w:pPr>
      <w:r w:rsidRPr="009F156A">
        <w:rPr>
          <w:rFonts w:ascii="Arial" w:hAnsi="Arial" w:cs="Arial"/>
        </w:rPr>
        <w:t>prawo do przenoszenia danych osobowych, o którym mowa w art. 20 RODO;</w:t>
      </w:r>
    </w:p>
    <w:p w:rsidR="00854F38" w:rsidRPr="00BD1DE6" w:rsidRDefault="00854F38" w:rsidP="00680C50">
      <w:pPr>
        <w:numPr>
          <w:ilvl w:val="0"/>
          <w:numId w:val="42"/>
        </w:numPr>
        <w:spacing w:after="0" w:line="240" w:lineRule="auto"/>
        <w:ind w:left="709" w:hanging="283"/>
        <w:contextualSpacing/>
        <w:jc w:val="both"/>
        <w:rPr>
          <w:rFonts w:ascii="Arial" w:hAnsi="Arial" w:cs="Arial"/>
          <w:b/>
          <w:i/>
        </w:rPr>
      </w:pPr>
      <w:r w:rsidRPr="009F156A">
        <w:rPr>
          <w:rFonts w:ascii="Arial" w:hAnsi="Arial" w:cs="Arial"/>
          <w:b/>
        </w:rPr>
        <w:t>na podstawie art. 21 RODO prawo sprzeciwu, wobec przetwarzania danych osobowych, gdyż podstawą prawną przetwarzania Pani/Pana danych osobowych jest art. 6 ust. 1 lit. c RODO</w:t>
      </w:r>
      <w:r w:rsidRPr="009F156A">
        <w:rPr>
          <w:rFonts w:ascii="Arial" w:hAnsi="Arial" w:cs="Arial"/>
        </w:rPr>
        <w:t>.</w:t>
      </w:r>
      <w:r w:rsidRPr="009F156A">
        <w:rPr>
          <w:rFonts w:ascii="Arial" w:hAnsi="Arial" w:cs="Arial"/>
          <w:b/>
        </w:rPr>
        <w:t xml:space="preserve"> </w:t>
      </w:r>
    </w:p>
    <w:p w:rsidR="00854F38" w:rsidRPr="00B64341" w:rsidRDefault="00854F38" w:rsidP="00680C50">
      <w:pPr>
        <w:tabs>
          <w:tab w:val="left" w:pos="709"/>
          <w:tab w:val="left" w:pos="2010"/>
        </w:tabs>
        <w:autoSpaceDE w:val="0"/>
        <w:spacing w:after="0"/>
        <w:jc w:val="both"/>
        <w:rPr>
          <w:rFonts w:ascii="Arial" w:hAnsi="Arial" w:cs="Arial"/>
          <w:b/>
          <w:sz w:val="10"/>
          <w:szCs w:val="10"/>
        </w:rPr>
      </w:pPr>
    </w:p>
    <w:p w:rsidR="00854F38" w:rsidRPr="009F156A" w:rsidRDefault="00854F38" w:rsidP="00680C50">
      <w:pPr>
        <w:tabs>
          <w:tab w:val="left" w:pos="709"/>
          <w:tab w:val="left" w:pos="2010"/>
        </w:tabs>
        <w:autoSpaceDE w:val="0"/>
        <w:spacing w:after="0"/>
        <w:jc w:val="both"/>
        <w:rPr>
          <w:rFonts w:ascii="Arial" w:hAnsi="Arial" w:cs="Arial"/>
          <w:b/>
        </w:rPr>
      </w:pPr>
      <w:r w:rsidRPr="009F156A">
        <w:rPr>
          <w:rFonts w:ascii="Arial" w:hAnsi="Arial" w:cs="Arial"/>
          <w:b/>
        </w:rPr>
        <w:t xml:space="preserve">XV. Informacje o formalnościach, jakie powinny zostać dopełnione po wyborze oferty.  </w:t>
      </w:r>
    </w:p>
    <w:p w:rsidR="00854F38" w:rsidRPr="009F156A" w:rsidRDefault="00854F38" w:rsidP="00680C50">
      <w:pPr>
        <w:pStyle w:val="Akapitzlist"/>
        <w:numPr>
          <w:ilvl w:val="0"/>
          <w:numId w:val="10"/>
        </w:numPr>
        <w:ind w:left="360"/>
        <w:jc w:val="both"/>
        <w:rPr>
          <w:rFonts w:ascii="Arial" w:hAnsi="Arial" w:cs="Arial"/>
          <w:sz w:val="22"/>
          <w:szCs w:val="22"/>
        </w:rPr>
      </w:pPr>
      <w:r w:rsidRPr="009F156A">
        <w:rPr>
          <w:rFonts w:ascii="Arial" w:hAnsi="Arial" w:cs="Arial"/>
          <w:sz w:val="22"/>
          <w:szCs w:val="22"/>
        </w:rPr>
        <w:t xml:space="preserve">W trakcie prowadzenia postępowania o udzielenie zamówienia Zamawiający sporządza pisemny protokół postępowania o udzielenie zamówienia. </w:t>
      </w:r>
    </w:p>
    <w:p w:rsidR="00854F38" w:rsidRPr="009F156A" w:rsidRDefault="00854F38" w:rsidP="00546010">
      <w:pPr>
        <w:pStyle w:val="Akapitzlist"/>
        <w:numPr>
          <w:ilvl w:val="0"/>
          <w:numId w:val="10"/>
        </w:numPr>
        <w:ind w:left="360"/>
        <w:jc w:val="both"/>
        <w:rPr>
          <w:rFonts w:ascii="Arial" w:hAnsi="Arial" w:cs="Arial"/>
          <w:sz w:val="22"/>
          <w:szCs w:val="22"/>
        </w:rPr>
      </w:pPr>
      <w:r w:rsidRPr="009F156A">
        <w:rPr>
          <w:rFonts w:ascii="Arial" w:hAnsi="Arial" w:cs="Arial"/>
          <w:sz w:val="22"/>
          <w:szCs w:val="22"/>
        </w:rPr>
        <w:t>Protokół postępowania o udzielenie zamówienia zawiera co najmniej:</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Informację o sposobie upublicznienia nin. Ogłoszenia o zamówieniu</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Wykaz złożonych ofert</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Informację o wagach punktowych lub procentowych przypisanych do poszczególnych kryteriów oceny i sposobie przyznawania punktacji poszczególnym Wykonawcom za spełnienie danego kryterium</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Wskazanie wybranej oferty wraz z uzasadnieniem wyboru</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Datę sporządzenia protokołu i podpis Zamawiającego</w:t>
      </w:r>
    </w:p>
    <w:p w:rsidR="00854F38" w:rsidRPr="009F156A" w:rsidRDefault="00854F38" w:rsidP="00546010">
      <w:pPr>
        <w:pStyle w:val="Akapitzlist"/>
        <w:numPr>
          <w:ilvl w:val="1"/>
          <w:numId w:val="7"/>
        </w:numPr>
        <w:ind w:left="720"/>
        <w:jc w:val="both"/>
        <w:rPr>
          <w:rFonts w:ascii="Arial" w:hAnsi="Arial" w:cs="Arial"/>
          <w:sz w:val="22"/>
          <w:szCs w:val="22"/>
        </w:rPr>
      </w:pPr>
      <w:r w:rsidRPr="009F156A">
        <w:rPr>
          <w:rFonts w:ascii="Arial" w:hAnsi="Arial" w:cs="Arial"/>
          <w:sz w:val="22"/>
          <w:szCs w:val="22"/>
        </w:rPr>
        <w:t xml:space="preserve">Załączniki: </w:t>
      </w:r>
    </w:p>
    <w:p w:rsidR="00854F38" w:rsidRPr="009F156A" w:rsidRDefault="00854F38" w:rsidP="00546010">
      <w:pPr>
        <w:pStyle w:val="Akapitzlist"/>
        <w:jc w:val="both"/>
        <w:rPr>
          <w:rFonts w:ascii="Arial" w:hAnsi="Arial" w:cs="Arial"/>
          <w:sz w:val="22"/>
          <w:szCs w:val="22"/>
        </w:rPr>
      </w:pPr>
      <w:r w:rsidRPr="009F156A">
        <w:rPr>
          <w:rFonts w:ascii="Arial" w:hAnsi="Arial" w:cs="Arial"/>
          <w:sz w:val="22"/>
          <w:szCs w:val="22"/>
        </w:rPr>
        <w:t>- potwierdzenie upublicznienia nin. Ogłoszenia o zamówieniu</w:t>
      </w:r>
    </w:p>
    <w:p w:rsidR="00854F38" w:rsidRPr="009F156A" w:rsidRDefault="00854F38" w:rsidP="00546010">
      <w:pPr>
        <w:pStyle w:val="Akapitzlist"/>
        <w:jc w:val="both"/>
        <w:rPr>
          <w:rFonts w:ascii="Arial" w:hAnsi="Arial" w:cs="Arial"/>
          <w:sz w:val="22"/>
          <w:szCs w:val="22"/>
        </w:rPr>
      </w:pPr>
      <w:r w:rsidRPr="009F156A">
        <w:rPr>
          <w:rFonts w:ascii="Arial" w:hAnsi="Arial" w:cs="Arial"/>
          <w:sz w:val="22"/>
          <w:szCs w:val="22"/>
        </w:rPr>
        <w:t>-  złożone oferty</w:t>
      </w:r>
    </w:p>
    <w:p w:rsidR="00854F38" w:rsidRPr="009F156A" w:rsidRDefault="00854F38" w:rsidP="00B64341">
      <w:pPr>
        <w:pStyle w:val="Akapitzlist"/>
        <w:ind w:left="851" w:hanging="131"/>
        <w:jc w:val="both"/>
        <w:rPr>
          <w:rFonts w:ascii="Arial" w:hAnsi="Arial" w:cs="Arial"/>
          <w:sz w:val="22"/>
          <w:szCs w:val="22"/>
        </w:rPr>
      </w:pPr>
      <w:r w:rsidRPr="009F156A">
        <w:rPr>
          <w:rFonts w:ascii="Arial" w:hAnsi="Arial" w:cs="Arial"/>
          <w:sz w:val="22"/>
          <w:szCs w:val="22"/>
        </w:rPr>
        <w:t xml:space="preserve">- oświadczenie o braku powiązań z Wykonawcami, którzy złożyli oferty, podpisane przez osoby wykonujące w imieniu Zamawiającego czynności związane z procedurą wyboru wykonawcy, w tym biorące udział w procesie oceny ofert. </w:t>
      </w:r>
    </w:p>
    <w:p w:rsidR="00854F38" w:rsidRPr="009F156A" w:rsidRDefault="00854F38" w:rsidP="004D0FDF">
      <w:pPr>
        <w:pStyle w:val="Akapitzlist"/>
        <w:numPr>
          <w:ilvl w:val="0"/>
          <w:numId w:val="10"/>
        </w:numPr>
        <w:ind w:left="360"/>
        <w:jc w:val="both"/>
        <w:rPr>
          <w:rFonts w:ascii="Arial" w:hAnsi="Arial" w:cs="Arial"/>
          <w:sz w:val="22"/>
          <w:szCs w:val="22"/>
        </w:rPr>
      </w:pPr>
      <w:r w:rsidRPr="009F156A">
        <w:rPr>
          <w:rFonts w:ascii="Arial" w:hAnsi="Arial" w:cs="Arial"/>
          <w:sz w:val="22"/>
          <w:szCs w:val="22"/>
        </w:rPr>
        <w:t xml:space="preserve">Protokół postępowania podlega zatwierdzeniu przez Kierownika Zamawiającego lub osobę przez niego upoważnioną. </w:t>
      </w:r>
    </w:p>
    <w:p w:rsidR="00854F38" w:rsidRPr="009F156A" w:rsidRDefault="00854F38" w:rsidP="004D0FDF">
      <w:pPr>
        <w:pStyle w:val="Akapitzlist"/>
        <w:numPr>
          <w:ilvl w:val="0"/>
          <w:numId w:val="10"/>
        </w:numPr>
        <w:ind w:left="360"/>
        <w:jc w:val="both"/>
        <w:rPr>
          <w:rFonts w:ascii="Arial" w:hAnsi="Arial" w:cs="Arial"/>
          <w:sz w:val="22"/>
          <w:szCs w:val="22"/>
        </w:rPr>
      </w:pPr>
      <w:r w:rsidRPr="009F156A">
        <w:rPr>
          <w:rFonts w:ascii="Arial" w:hAnsi="Arial" w:cs="Arial"/>
          <w:sz w:val="22"/>
          <w:szCs w:val="22"/>
        </w:rPr>
        <w:t>Niezwłocznie po wyborze najkorzystniejszej oferty, Zamawiający zawiadomi Wykonawców (za pośrednictwem poczty elektronicznej na adresy a-mail wskazane w ofertach), którzy złożyli oferty o wyborze najkorzystniejszej oferty, podając nazwę albo imię i nazwisko podmiotu, którego ofertę wybrano, a także nazwy albo imiona i nazwiska podmiotów które złożyły oferty oraz łączną punktację przyznaną ofertom.</w:t>
      </w:r>
    </w:p>
    <w:p w:rsidR="00854F38" w:rsidRPr="00BD1DE6" w:rsidRDefault="00854F38" w:rsidP="00BD1DE6">
      <w:pPr>
        <w:pStyle w:val="Akapitzlist"/>
        <w:numPr>
          <w:ilvl w:val="0"/>
          <w:numId w:val="10"/>
        </w:numPr>
        <w:ind w:left="360"/>
        <w:jc w:val="both"/>
        <w:rPr>
          <w:rFonts w:ascii="Arial" w:hAnsi="Arial" w:cs="Arial"/>
          <w:sz w:val="22"/>
          <w:szCs w:val="22"/>
        </w:rPr>
      </w:pPr>
      <w:r w:rsidRPr="009F156A">
        <w:rPr>
          <w:rFonts w:ascii="Arial" w:hAnsi="Arial" w:cs="Arial"/>
          <w:sz w:val="22"/>
          <w:szCs w:val="22"/>
        </w:rPr>
        <w:t xml:space="preserve">Niezwłocznie po udzieleniu zamówienia Zamawiający zamieści na stronie </w:t>
      </w:r>
      <w:hyperlink r:id="rId14" w:history="1">
        <w:r w:rsidR="00BD1DE6" w:rsidRPr="00776E34">
          <w:rPr>
            <w:rStyle w:val="Hipercze"/>
            <w:rFonts w:ascii="Arial" w:hAnsi="Arial" w:cs="Arial"/>
            <w:sz w:val="22"/>
            <w:szCs w:val="22"/>
          </w:rPr>
          <w:t>http://www.umg.edu.pl/postepowania-zwolnione</w:t>
        </w:r>
      </w:hyperlink>
      <w:r w:rsidR="00BD1DE6">
        <w:rPr>
          <w:rFonts w:ascii="Arial" w:hAnsi="Arial" w:cs="Arial"/>
          <w:sz w:val="22"/>
          <w:szCs w:val="22"/>
        </w:rPr>
        <w:t xml:space="preserve"> </w:t>
      </w:r>
      <w:r w:rsidRPr="00BD1DE6">
        <w:rPr>
          <w:rFonts w:ascii="Arial" w:hAnsi="Arial" w:cs="Arial"/>
          <w:sz w:val="22"/>
          <w:szCs w:val="22"/>
        </w:rPr>
        <w:t xml:space="preserve">informację o udzieleniu zamówienia, podając nazwę albo imię i nazwisko podmiotu, z którym została zawarta umowa w sprawie zamówienia publicznego. W razie nieudzielenia zamówienia zamawiający niezwłocznie zamieści na stronie </w:t>
      </w:r>
      <w:hyperlink r:id="rId15" w:history="1">
        <w:r w:rsidR="00BD1DE6" w:rsidRPr="00776E34">
          <w:rPr>
            <w:rStyle w:val="Hipercze"/>
            <w:rFonts w:ascii="Arial" w:hAnsi="Arial" w:cs="Arial"/>
            <w:sz w:val="22"/>
            <w:szCs w:val="22"/>
          </w:rPr>
          <w:t>http://www.umg.edu.pl/postepowania-zwolnione</w:t>
        </w:r>
      </w:hyperlink>
      <w:r w:rsidRPr="00BD1DE6">
        <w:rPr>
          <w:rFonts w:ascii="Arial" w:hAnsi="Arial" w:cs="Arial"/>
          <w:sz w:val="22"/>
          <w:szCs w:val="22"/>
        </w:rPr>
        <w:t>,</w:t>
      </w:r>
      <w:r w:rsidR="00BD1DE6">
        <w:rPr>
          <w:rFonts w:ascii="Arial" w:hAnsi="Arial" w:cs="Arial"/>
          <w:sz w:val="22"/>
          <w:szCs w:val="22"/>
        </w:rPr>
        <w:t xml:space="preserve"> </w:t>
      </w:r>
      <w:r w:rsidRPr="00BD1DE6">
        <w:rPr>
          <w:rFonts w:ascii="Arial" w:hAnsi="Arial" w:cs="Arial"/>
          <w:sz w:val="22"/>
          <w:szCs w:val="22"/>
        </w:rPr>
        <w:t>informację o nieudzieleniu zamówienia.</w:t>
      </w:r>
    </w:p>
    <w:p w:rsidR="00BD1DE6" w:rsidRPr="009F156A" w:rsidRDefault="00BD1DE6" w:rsidP="00BD1DE6">
      <w:pPr>
        <w:pStyle w:val="Akapitzlist"/>
        <w:ind w:left="360"/>
        <w:jc w:val="both"/>
        <w:rPr>
          <w:rFonts w:ascii="Arial" w:hAnsi="Arial" w:cs="Arial"/>
          <w:sz w:val="22"/>
          <w:szCs w:val="22"/>
        </w:rPr>
      </w:pPr>
    </w:p>
    <w:p w:rsidR="00854F38" w:rsidRPr="00B64341" w:rsidRDefault="00854F38" w:rsidP="00695650">
      <w:pPr>
        <w:tabs>
          <w:tab w:val="left" w:pos="284"/>
          <w:tab w:val="left" w:pos="2010"/>
        </w:tabs>
        <w:spacing w:after="0"/>
        <w:jc w:val="both"/>
        <w:rPr>
          <w:rFonts w:ascii="Arial" w:hAnsi="Arial" w:cs="Arial"/>
          <w:b/>
          <w:color w:val="000000"/>
          <w:sz w:val="10"/>
          <w:szCs w:val="10"/>
          <w:u w:val="single"/>
          <w:lang w:eastAsia="zh-CN"/>
        </w:rPr>
      </w:pPr>
    </w:p>
    <w:p w:rsidR="00854F38" w:rsidRPr="009F156A" w:rsidRDefault="00854F38" w:rsidP="00326E49">
      <w:pPr>
        <w:tabs>
          <w:tab w:val="left" w:pos="284"/>
          <w:tab w:val="left" w:pos="2010"/>
        </w:tabs>
        <w:spacing w:after="0"/>
        <w:jc w:val="both"/>
        <w:rPr>
          <w:rFonts w:ascii="Arial" w:hAnsi="Arial" w:cs="Arial"/>
          <w:bCs/>
        </w:rPr>
      </w:pPr>
      <w:r w:rsidRPr="009F156A">
        <w:rPr>
          <w:rFonts w:ascii="Arial" w:hAnsi="Arial" w:cs="Arial"/>
          <w:b/>
          <w:bCs/>
        </w:rPr>
        <w:t>XV. Unieważnienie postępowania.</w:t>
      </w:r>
    </w:p>
    <w:p w:rsidR="00854F38" w:rsidRPr="009F156A" w:rsidRDefault="00854F38" w:rsidP="00546010">
      <w:pPr>
        <w:tabs>
          <w:tab w:val="left" w:pos="284"/>
          <w:tab w:val="left" w:pos="2010"/>
        </w:tabs>
        <w:spacing w:after="0"/>
        <w:ind w:left="284" w:hanging="284"/>
        <w:jc w:val="both"/>
        <w:rPr>
          <w:rFonts w:ascii="Arial" w:hAnsi="Arial" w:cs="Arial"/>
        </w:rPr>
      </w:pPr>
      <w:r w:rsidRPr="009F156A">
        <w:rPr>
          <w:rFonts w:ascii="Arial" w:hAnsi="Arial" w:cs="Arial"/>
        </w:rPr>
        <w:t>Zamawiający może unieważnić postępowanie w następujących okolicznościach:</w:t>
      </w:r>
    </w:p>
    <w:p w:rsidR="00854F38" w:rsidRPr="009F156A" w:rsidRDefault="00854F38" w:rsidP="004D0FDF">
      <w:pPr>
        <w:widowControl w:val="0"/>
        <w:numPr>
          <w:ilvl w:val="0"/>
          <w:numId w:val="12"/>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nie złożono żadnej oferty niepodlegającej odrzuceniu;</w:t>
      </w:r>
      <w:bookmarkStart w:id="3" w:name="mip33167614"/>
      <w:bookmarkStart w:id="4" w:name="mip33167615"/>
      <w:bookmarkStart w:id="5" w:name="mip33167616"/>
      <w:bookmarkEnd w:id="3"/>
      <w:bookmarkEnd w:id="4"/>
      <w:bookmarkEnd w:id="5"/>
    </w:p>
    <w:p w:rsidR="00854F38" w:rsidRPr="009F156A" w:rsidRDefault="00854F38" w:rsidP="004D0FDF">
      <w:pPr>
        <w:widowControl w:val="0"/>
        <w:numPr>
          <w:ilvl w:val="0"/>
          <w:numId w:val="12"/>
        </w:numPr>
        <w:tabs>
          <w:tab w:val="left" w:pos="284"/>
          <w:tab w:val="left" w:pos="2010"/>
        </w:tabs>
        <w:suppressAutoHyphens/>
        <w:spacing w:after="0" w:line="240" w:lineRule="auto"/>
        <w:ind w:left="284" w:hanging="284"/>
        <w:contextualSpacing/>
        <w:jc w:val="both"/>
        <w:rPr>
          <w:rFonts w:ascii="Arial" w:hAnsi="Arial" w:cs="Arial"/>
        </w:rPr>
      </w:pPr>
      <w:r w:rsidRPr="009F156A">
        <w:rPr>
          <w:rFonts w:ascii="Arial" w:hAnsi="Arial" w:cs="Arial"/>
        </w:rPr>
        <w:t>cena najkorzystniejszej oferty lub oferta z najniższą ceną przewyższa kwotę, którą zamawiający zamierza przeznaczyć na sfinansowanie zamówienia, chyba że zamawiający może zwiększyć tę kwotę do ceny najkorzystniejszej oferty;</w:t>
      </w:r>
      <w:bookmarkStart w:id="6" w:name="mip33167617"/>
      <w:bookmarkEnd w:id="6"/>
    </w:p>
    <w:p w:rsidR="00854F38" w:rsidRPr="009F156A" w:rsidRDefault="00854F38" w:rsidP="00546010">
      <w:pPr>
        <w:widowControl w:val="0"/>
        <w:numPr>
          <w:ilvl w:val="0"/>
          <w:numId w:val="12"/>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 xml:space="preserve">w przypadkach, gdy zostały złożone oferty dodatkowe o takiej samej cenie; </w:t>
      </w:r>
    </w:p>
    <w:p w:rsidR="00854F38" w:rsidRDefault="00854F38" w:rsidP="004D0FDF">
      <w:pPr>
        <w:widowControl w:val="0"/>
        <w:numPr>
          <w:ilvl w:val="0"/>
          <w:numId w:val="12"/>
        </w:numPr>
        <w:tabs>
          <w:tab w:val="left" w:pos="284"/>
          <w:tab w:val="left" w:pos="2010"/>
        </w:tabs>
        <w:suppressAutoHyphens/>
        <w:spacing w:after="0" w:line="240" w:lineRule="auto"/>
        <w:ind w:left="284" w:hanging="284"/>
        <w:contextualSpacing/>
        <w:jc w:val="both"/>
        <w:rPr>
          <w:rFonts w:ascii="Arial" w:hAnsi="Arial" w:cs="Arial"/>
        </w:rPr>
      </w:pPr>
      <w:bookmarkStart w:id="7" w:name="mip33167618"/>
      <w:bookmarkEnd w:id="7"/>
      <w:r w:rsidRPr="009F156A">
        <w:rPr>
          <w:rFonts w:ascii="Arial" w:hAnsi="Arial" w:cs="Arial"/>
        </w:rPr>
        <w:t>wystąpiła istotna zmiana okoliczności powodująca, że prowadzenie postępowania lub wykonanie zamówienia nie leży w interesie publicznym, czego nie można było wcześniej przewidzieć;</w:t>
      </w:r>
    </w:p>
    <w:p w:rsidR="00854F38" w:rsidRPr="00B64341" w:rsidRDefault="00854F38" w:rsidP="00B64341">
      <w:pPr>
        <w:widowControl w:val="0"/>
        <w:numPr>
          <w:ilvl w:val="0"/>
          <w:numId w:val="12"/>
        </w:numPr>
        <w:tabs>
          <w:tab w:val="left" w:pos="284"/>
          <w:tab w:val="num" w:pos="1296"/>
          <w:tab w:val="left" w:pos="2010"/>
        </w:tabs>
        <w:suppressAutoHyphens/>
        <w:spacing w:after="0" w:line="240" w:lineRule="auto"/>
        <w:ind w:left="284" w:hanging="284"/>
        <w:contextualSpacing/>
        <w:jc w:val="both"/>
        <w:rPr>
          <w:rFonts w:ascii="Arial" w:hAnsi="Arial" w:cs="Arial"/>
        </w:rPr>
      </w:pPr>
      <w:bookmarkStart w:id="8" w:name="mip33167619"/>
      <w:bookmarkEnd w:id="8"/>
      <w:r w:rsidRPr="00B64341">
        <w:rPr>
          <w:rFonts w:ascii="Arial" w:hAnsi="Arial" w:cs="Arial"/>
        </w:rPr>
        <w:t>postępowanie obarczone jest niemożliwą do usunięcia wadą uniemożliwiającą zawarcie niepodlegającej unieważnieniu umowy w sprawie zamówienia publicznego.</w:t>
      </w:r>
    </w:p>
    <w:tbl>
      <w:tblPr>
        <w:tblW w:w="0" w:type="auto"/>
        <w:tblInd w:w="-214" w:type="dxa"/>
        <w:tblLayout w:type="fixed"/>
        <w:tblCellMar>
          <w:left w:w="70" w:type="dxa"/>
          <w:right w:w="70" w:type="dxa"/>
        </w:tblCellMar>
        <w:tblLook w:val="0000" w:firstRow="0" w:lastRow="0" w:firstColumn="0" w:lastColumn="0" w:noHBand="0" w:noVBand="0"/>
      </w:tblPr>
      <w:tblGrid>
        <w:gridCol w:w="9406"/>
      </w:tblGrid>
      <w:tr w:rsidR="00854F38" w:rsidRPr="009F156A" w:rsidTr="00B61411">
        <w:tc>
          <w:tcPr>
            <w:tcW w:w="9406" w:type="dxa"/>
          </w:tcPr>
          <w:p w:rsidR="00F05215" w:rsidRDefault="00F05215"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9C04C2" w:rsidRDefault="009C04C2" w:rsidP="00D85732">
            <w:pPr>
              <w:autoSpaceDE w:val="0"/>
              <w:spacing w:after="0"/>
              <w:jc w:val="right"/>
              <w:rPr>
                <w:rFonts w:ascii="Arial" w:hAnsi="Arial" w:cs="Arial"/>
                <w:i/>
                <w:iCs/>
              </w:rPr>
            </w:pPr>
          </w:p>
          <w:p w:rsidR="00854F38" w:rsidRPr="009F156A" w:rsidRDefault="00854F38" w:rsidP="00D85732">
            <w:pPr>
              <w:autoSpaceDE w:val="0"/>
              <w:spacing w:after="0"/>
              <w:jc w:val="right"/>
              <w:rPr>
                <w:rFonts w:ascii="Arial" w:hAnsi="Arial" w:cs="Arial"/>
                <w:i/>
                <w:iCs/>
              </w:rPr>
            </w:pPr>
            <w:r w:rsidRPr="009F156A">
              <w:rPr>
                <w:rFonts w:ascii="Arial" w:hAnsi="Arial" w:cs="Arial"/>
                <w:i/>
                <w:iCs/>
              </w:rPr>
              <w:t xml:space="preserve">Załącznik Nr 1 </w:t>
            </w:r>
          </w:p>
        </w:tc>
      </w:tr>
      <w:tr w:rsidR="00854F38" w:rsidRPr="009F156A" w:rsidTr="00B61411">
        <w:tc>
          <w:tcPr>
            <w:tcW w:w="9406" w:type="dxa"/>
          </w:tcPr>
          <w:p w:rsidR="00854F38" w:rsidRPr="009F156A" w:rsidRDefault="00854F38" w:rsidP="00D85732">
            <w:pPr>
              <w:spacing w:after="0"/>
              <w:jc w:val="center"/>
              <w:rPr>
                <w:rFonts w:ascii="Arial" w:hAnsi="Arial" w:cs="Arial"/>
                <w:b/>
                <w:bCs/>
              </w:rPr>
            </w:pPr>
            <w:r w:rsidRPr="009F156A">
              <w:rPr>
                <w:rFonts w:ascii="Arial" w:hAnsi="Arial" w:cs="Arial"/>
                <w:b/>
                <w:bCs/>
              </w:rPr>
              <w:t xml:space="preserve">FORMULARZ OFERTY </w:t>
            </w:r>
          </w:p>
          <w:p w:rsidR="00854F38" w:rsidRPr="009F156A" w:rsidRDefault="00854F38" w:rsidP="00D85732">
            <w:pPr>
              <w:spacing w:after="0"/>
              <w:jc w:val="center"/>
              <w:rPr>
                <w:rFonts w:ascii="Arial" w:hAnsi="Arial" w:cs="Arial"/>
                <w:b/>
                <w:bCs/>
              </w:rPr>
            </w:pPr>
          </w:p>
          <w:p w:rsidR="00BD1DE6" w:rsidRPr="00F05215" w:rsidRDefault="00BD1DE6" w:rsidP="00BD1DE6">
            <w:pPr>
              <w:spacing w:after="0"/>
              <w:jc w:val="center"/>
              <w:rPr>
                <w:rFonts w:ascii="Arial" w:hAnsi="Arial" w:cs="Arial"/>
                <w:b/>
                <w:i/>
                <w:iCs/>
                <w:szCs w:val="16"/>
              </w:rPr>
            </w:pPr>
            <w:r w:rsidRPr="00F05215">
              <w:rPr>
                <w:rFonts w:ascii="Arial" w:hAnsi="Arial" w:cs="Arial"/>
                <w:b/>
                <w:i/>
                <w:iCs/>
                <w:szCs w:val="16"/>
              </w:rPr>
              <w:t>Przeprowadzenie zajęć otwartych z przedstawicielami przemysłu</w:t>
            </w:r>
            <w:r w:rsidR="000C4565">
              <w:rPr>
                <w:rFonts w:ascii="Arial" w:hAnsi="Arial" w:cs="Arial"/>
                <w:b/>
                <w:i/>
                <w:iCs/>
                <w:szCs w:val="16"/>
              </w:rPr>
              <w:t xml:space="preserve"> - </w:t>
            </w:r>
            <w:r w:rsidR="009C04C2">
              <w:rPr>
                <w:rFonts w:ascii="Arial" w:hAnsi="Arial" w:cs="Arial"/>
                <w:b/>
                <w:i/>
                <w:iCs/>
                <w:szCs w:val="16"/>
              </w:rPr>
              <w:t>5</w:t>
            </w:r>
          </w:p>
          <w:p w:rsidR="00854F38" w:rsidRDefault="00854F38" w:rsidP="00D85732">
            <w:pPr>
              <w:spacing w:after="0"/>
              <w:jc w:val="center"/>
              <w:rPr>
                <w:rFonts w:ascii="Arial" w:hAnsi="Arial" w:cs="Arial"/>
                <w:b/>
                <w:iCs/>
                <w:sz w:val="16"/>
                <w:szCs w:val="16"/>
              </w:rPr>
            </w:pPr>
          </w:p>
          <w:p w:rsidR="00BD1DE6" w:rsidRPr="009F156A" w:rsidRDefault="00BD1DE6" w:rsidP="00D85732">
            <w:pPr>
              <w:spacing w:after="0"/>
              <w:jc w:val="center"/>
              <w:rPr>
                <w:rFonts w:ascii="Arial" w:hAnsi="Arial" w:cs="Arial"/>
                <w:b/>
                <w:iCs/>
                <w:sz w:val="16"/>
                <w:szCs w:val="16"/>
              </w:rPr>
            </w:pPr>
          </w:p>
          <w:p w:rsidR="00854F38" w:rsidRPr="009F156A" w:rsidRDefault="00854F38" w:rsidP="00B64341">
            <w:pPr>
              <w:spacing w:after="0"/>
              <w:jc w:val="both"/>
              <w:rPr>
                <w:rFonts w:ascii="Arial" w:hAnsi="Arial" w:cs="Arial"/>
                <w:b/>
                <w:iCs/>
                <w:sz w:val="16"/>
                <w:szCs w:val="16"/>
              </w:rPr>
            </w:pPr>
            <w:r w:rsidRPr="009F156A">
              <w:rPr>
                <w:rFonts w:ascii="Arial" w:hAnsi="Arial" w:cs="Arial"/>
                <w:iCs/>
                <w:sz w:val="16"/>
                <w:szCs w:val="16"/>
              </w:rPr>
              <w:t xml:space="preserve">w ramach projektu „SezAM wiedzy, kompetencji i umiejętności” realizowanego przez </w:t>
            </w:r>
            <w:r>
              <w:rPr>
                <w:rFonts w:ascii="Arial" w:hAnsi="Arial" w:cs="Arial"/>
                <w:iCs/>
                <w:sz w:val="16"/>
                <w:szCs w:val="16"/>
              </w:rPr>
              <w:t>Uniwersytet Morski</w:t>
            </w:r>
            <w:r w:rsidRPr="009F156A">
              <w:rPr>
                <w:rFonts w:ascii="Arial" w:hAnsi="Arial" w:cs="Arial"/>
                <w:iCs/>
                <w:sz w:val="16"/>
                <w:szCs w:val="16"/>
              </w:rPr>
              <w:t xml:space="preserve"> w Gdyni w ramach Programu Operacyjnego Wiedza Edukacja Rozwój na lata 2014 - 2020, Oś III Szkolnictwo wyższe dla gospodarki i rozwoju, Działania 3.5 Kompleksowe programy szkół wyższych, Zintegrowane Programy Uczelni w ramach Ścieżki II w oparciu o umowę o dofinansowanie projektu nr POWR.03.05.00-00-Z218/17</w:t>
            </w:r>
          </w:p>
          <w:p w:rsidR="00854F38" w:rsidRPr="009F156A" w:rsidRDefault="00854F38" w:rsidP="00D85732">
            <w:pPr>
              <w:spacing w:after="0"/>
              <w:jc w:val="center"/>
              <w:rPr>
                <w:rFonts w:ascii="Arial" w:hAnsi="Arial" w:cs="Arial"/>
                <w:b/>
                <w:iCs/>
                <w:sz w:val="16"/>
                <w:szCs w:val="16"/>
              </w:rPr>
            </w:pPr>
          </w:p>
        </w:tc>
      </w:tr>
    </w:tbl>
    <w:p w:rsidR="00854F38" w:rsidRPr="009F156A" w:rsidRDefault="00854F38" w:rsidP="00D85732">
      <w:pPr>
        <w:tabs>
          <w:tab w:val="left" w:pos="360"/>
        </w:tabs>
        <w:autoSpaceDE w:val="0"/>
        <w:spacing w:after="0"/>
        <w:jc w:val="both"/>
        <w:rPr>
          <w:rFonts w:ascii="Arial" w:hAnsi="Arial" w:cs="Arial"/>
          <w:b/>
          <w:bCs/>
        </w:rPr>
      </w:pPr>
    </w:p>
    <w:p w:rsidR="00854F38" w:rsidRPr="009F156A" w:rsidRDefault="00854F38" w:rsidP="00D85732">
      <w:pPr>
        <w:tabs>
          <w:tab w:val="left" w:pos="360"/>
        </w:tabs>
        <w:autoSpaceDE w:val="0"/>
        <w:spacing w:after="0"/>
        <w:jc w:val="both"/>
        <w:rPr>
          <w:rFonts w:ascii="Arial" w:hAnsi="Arial" w:cs="Arial"/>
          <w:b/>
          <w:bCs/>
        </w:rPr>
      </w:pPr>
      <w:r w:rsidRPr="009F156A">
        <w:rPr>
          <w:rFonts w:ascii="Arial" w:hAnsi="Arial" w:cs="Arial"/>
          <w:b/>
          <w:bCs/>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
        <w:gridCol w:w="3071"/>
        <w:gridCol w:w="2656"/>
        <w:gridCol w:w="2988"/>
      </w:tblGrid>
      <w:tr w:rsidR="00854F38" w:rsidRPr="009F156A" w:rsidTr="00BD1DE6">
        <w:tc>
          <w:tcPr>
            <w:tcW w:w="691"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L.p.</w:t>
            </w:r>
          </w:p>
        </w:tc>
        <w:tc>
          <w:tcPr>
            <w:tcW w:w="3071"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Pełna nazwa(y) Wykonawcy(ów)</w:t>
            </w:r>
          </w:p>
        </w:tc>
        <w:tc>
          <w:tcPr>
            <w:tcW w:w="2656" w:type="dxa"/>
            <w:vAlign w:val="center"/>
          </w:tcPr>
          <w:p w:rsidR="00854F38" w:rsidRPr="009F156A" w:rsidRDefault="00854F38" w:rsidP="00D85732">
            <w:pPr>
              <w:autoSpaceDE w:val="0"/>
              <w:spacing w:after="0"/>
              <w:jc w:val="center"/>
              <w:rPr>
                <w:rFonts w:ascii="Arial" w:hAnsi="Arial" w:cs="Arial"/>
                <w:b/>
                <w:bCs/>
                <w:sz w:val="20"/>
                <w:szCs w:val="20"/>
              </w:rPr>
            </w:pPr>
            <w:r w:rsidRPr="009F156A">
              <w:rPr>
                <w:rFonts w:ascii="Arial" w:hAnsi="Arial" w:cs="Arial"/>
                <w:b/>
                <w:bCs/>
                <w:sz w:val="20"/>
                <w:szCs w:val="20"/>
              </w:rPr>
              <w:t>Adres(y) Wykonawcy(ów)</w:t>
            </w:r>
          </w:p>
        </w:tc>
        <w:tc>
          <w:tcPr>
            <w:tcW w:w="2988" w:type="dxa"/>
            <w:vAlign w:val="center"/>
          </w:tcPr>
          <w:p w:rsidR="00854F38" w:rsidRPr="009F156A" w:rsidRDefault="00854F38" w:rsidP="00D85732">
            <w:pPr>
              <w:keepNext/>
              <w:autoSpaceDE w:val="0"/>
              <w:spacing w:after="0"/>
              <w:rPr>
                <w:rFonts w:ascii="Arial" w:hAnsi="Arial" w:cs="Arial"/>
                <w:b/>
                <w:bCs/>
                <w:sz w:val="20"/>
                <w:szCs w:val="20"/>
              </w:rPr>
            </w:pPr>
            <w:r w:rsidRPr="009F156A">
              <w:rPr>
                <w:rFonts w:ascii="Arial" w:hAnsi="Arial" w:cs="Arial"/>
                <w:b/>
                <w:bCs/>
                <w:sz w:val="20"/>
                <w:szCs w:val="20"/>
              </w:rPr>
              <w:t>Numer telefonu i faksu</w:t>
            </w:r>
          </w:p>
        </w:tc>
      </w:tr>
      <w:tr w:rsidR="00854F38" w:rsidRPr="009F156A" w:rsidTr="00BD1DE6">
        <w:trPr>
          <w:trHeight w:val="591"/>
        </w:trPr>
        <w:tc>
          <w:tcPr>
            <w:tcW w:w="691" w:type="dxa"/>
            <w:vAlign w:val="center"/>
          </w:tcPr>
          <w:p w:rsidR="00854F38" w:rsidRPr="009F156A" w:rsidRDefault="00854F38" w:rsidP="00D85732">
            <w:pPr>
              <w:autoSpaceDE w:val="0"/>
              <w:spacing w:after="0"/>
              <w:jc w:val="center"/>
              <w:rPr>
                <w:rFonts w:ascii="Arial" w:hAnsi="Arial" w:cs="Arial"/>
                <w:sz w:val="20"/>
                <w:szCs w:val="20"/>
              </w:rPr>
            </w:pPr>
            <w:r w:rsidRPr="009F156A">
              <w:rPr>
                <w:rFonts w:ascii="Arial" w:hAnsi="Arial" w:cs="Arial"/>
                <w:sz w:val="20"/>
                <w:szCs w:val="20"/>
              </w:rPr>
              <w:t>1.</w:t>
            </w:r>
          </w:p>
        </w:tc>
        <w:tc>
          <w:tcPr>
            <w:tcW w:w="3071" w:type="dxa"/>
            <w:vAlign w:val="center"/>
          </w:tcPr>
          <w:p w:rsidR="00854F38" w:rsidRPr="009F156A" w:rsidRDefault="00854F38" w:rsidP="00D85732">
            <w:pPr>
              <w:autoSpaceDE w:val="0"/>
              <w:spacing w:after="0"/>
              <w:rPr>
                <w:rFonts w:ascii="Arial" w:hAnsi="Arial" w:cs="Arial"/>
                <w:sz w:val="20"/>
                <w:szCs w:val="20"/>
              </w:rPr>
            </w:pPr>
          </w:p>
          <w:p w:rsidR="00854F38" w:rsidRPr="009F156A" w:rsidRDefault="00854F38" w:rsidP="00D85732">
            <w:pPr>
              <w:spacing w:after="0"/>
              <w:rPr>
                <w:rFonts w:ascii="Arial" w:hAnsi="Arial" w:cs="Arial"/>
                <w:sz w:val="20"/>
                <w:szCs w:val="20"/>
              </w:rPr>
            </w:pPr>
          </w:p>
        </w:tc>
        <w:tc>
          <w:tcPr>
            <w:tcW w:w="2656" w:type="dxa"/>
            <w:vAlign w:val="center"/>
          </w:tcPr>
          <w:p w:rsidR="00854F38" w:rsidRPr="009F156A" w:rsidRDefault="00854F38" w:rsidP="00D85732">
            <w:pPr>
              <w:autoSpaceDE w:val="0"/>
              <w:spacing w:after="0"/>
              <w:rPr>
                <w:rFonts w:ascii="Arial" w:hAnsi="Arial" w:cs="Arial"/>
                <w:b/>
                <w:bCs/>
                <w:sz w:val="20"/>
                <w:szCs w:val="20"/>
              </w:rPr>
            </w:pPr>
          </w:p>
        </w:tc>
        <w:tc>
          <w:tcPr>
            <w:tcW w:w="2988" w:type="dxa"/>
          </w:tcPr>
          <w:p w:rsidR="00854F38" w:rsidRPr="009F156A" w:rsidRDefault="00854F38" w:rsidP="00D85732">
            <w:pPr>
              <w:autoSpaceDE w:val="0"/>
              <w:spacing w:after="0"/>
              <w:rPr>
                <w:rFonts w:ascii="Arial" w:hAnsi="Arial" w:cs="Arial"/>
                <w:b/>
                <w:bCs/>
                <w:sz w:val="20"/>
                <w:szCs w:val="20"/>
              </w:rPr>
            </w:pPr>
            <w:r w:rsidRPr="009F156A">
              <w:rPr>
                <w:rFonts w:ascii="Arial" w:hAnsi="Arial" w:cs="Arial"/>
                <w:b/>
                <w:bCs/>
                <w:sz w:val="20"/>
                <w:szCs w:val="20"/>
              </w:rPr>
              <w:t xml:space="preserve"> </w:t>
            </w:r>
          </w:p>
        </w:tc>
      </w:tr>
      <w:tr w:rsidR="00854F38" w:rsidRPr="009F156A" w:rsidTr="00BD1DE6">
        <w:trPr>
          <w:trHeight w:val="557"/>
        </w:trPr>
        <w:tc>
          <w:tcPr>
            <w:tcW w:w="691" w:type="dxa"/>
            <w:vAlign w:val="center"/>
          </w:tcPr>
          <w:p w:rsidR="00854F38" w:rsidRPr="009F156A" w:rsidRDefault="00854F38" w:rsidP="00D85732">
            <w:pPr>
              <w:autoSpaceDE w:val="0"/>
              <w:spacing w:after="0"/>
              <w:jc w:val="center"/>
              <w:rPr>
                <w:rFonts w:ascii="Arial" w:hAnsi="Arial" w:cs="Arial"/>
                <w:sz w:val="20"/>
                <w:szCs w:val="20"/>
              </w:rPr>
            </w:pPr>
            <w:r w:rsidRPr="009F156A">
              <w:rPr>
                <w:rFonts w:ascii="Arial" w:hAnsi="Arial" w:cs="Arial"/>
                <w:sz w:val="20"/>
                <w:szCs w:val="20"/>
              </w:rPr>
              <w:t>2.</w:t>
            </w:r>
          </w:p>
        </w:tc>
        <w:tc>
          <w:tcPr>
            <w:tcW w:w="3071" w:type="dxa"/>
            <w:vAlign w:val="center"/>
          </w:tcPr>
          <w:p w:rsidR="00854F38" w:rsidRPr="009F156A" w:rsidRDefault="00854F38" w:rsidP="00D85732">
            <w:pPr>
              <w:autoSpaceDE w:val="0"/>
              <w:spacing w:after="0"/>
              <w:rPr>
                <w:rFonts w:ascii="Arial" w:hAnsi="Arial" w:cs="Arial"/>
                <w:b/>
                <w:bCs/>
                <w:sz w:val="20"/>
                <w:szCs w:val="20"/>
              </w:rPr>
            </w:pPr>
          </w:p>
          <w:p w:rsidR="00854F38" w:rsidRPr="009F156A" w:rsidRDefault="00854F38" w:rsidP="00D85732">
            <w:pPr>
              <w:spacing w:after="0"/>
              <w:rPr>
                <w:rFonts w:ascii="Arial" w:hAnsi="Arial" w:cs="Arial"/>
                <w:sz w:val="20"/>
                <w:szCs w:val="20"/>
              </w:rPr>
            </w:pPr>
          </w:p>
        </w:tc>
        <w:tc>
          <w:tcPr>
            <w:tcW w:w="2656" w:type="dxa"/>
            <w:vAlign w:val="center"/>
          </w:tcPr>
          <w:p w:rsidR="00854F38" w:rsidRPr="009F156A" w:rsidRDefault="00854F38" w:rsidP="00D85732">
            <w:pPr>
              <w:autoSpaceDE w:val="0"/>
              <w:spacing w:after="0"/>
              <w:rPr>
                <w:rFonts w:ascii="Arial" w:hAnsi="Arial" w:cs="Arial"/>
                <w:b/>
                <w:bCs/>
                <w:sz w:val="20"/>
                <w:szCs w:val="20"/>
              </w:rPr>
            </w:pPr>
          </w:p>
        </w:tc>
        <w:tc>
          <w:tcPr>
            <w:tcW w:w="2988" w:type="dxa"/>
          </w:tcPr>
          <w:p w:rsidR="00854F38" w:rsidRPr="009F156A" w:rsidRDefault="00854F38" w:rsidP="00D85732">
            <w:pPr>
              <w:autoSpaceDE w:val="0"/>
              <w:spacing w:after="0"/>
              <w:rPr>
                <w:rFonts w:ascii="Arial" w:hAnsi="Arial" w:cs="Arial"/>
                <w:b/>
                <w:bCs/>
                <w:sz w:val="20"/>
                <w:szCs w:val="20"/>
              </w:rPr>
            </w:pPr>
          </w:p>
        </w:tc>
      </w:tr>
    </w:tbl>
    <w:p w:rsidR="00854F38" w:rsidRPr="009F156A" w:rsidRDefault="00854F38" w:rsidP="00D85732">
      <w:pPr>
        <w:tabs>
          <w:tab w:val="left" w:pos="360"/>
        </w:tabs>
        <w:spacing w:after="0"/>
        <w:jc w:val="both"/>
        <w:rPr>
          <w:rFonts w:ascii="Arial" w:hAnsi="Arial" w:cs="Arial"/>
          <w:b/>
          <w:lang w:eastAsia="ar-SA"/>
        </w:rPr>
      </w:pPr>
    </w:p>
    <w:p w:rsidR="00854F38" w:rsidRPr="009F156A" w:rsidRDefault="00854F38" w:rsidP="00D85732">
      <w:pPr>
        <w:tabs>
          <w:tab w:val="left" w:pos="360"/>
        </w:tabs>
        <w:spacing w:after="0"/>
        <w:jc w:val="both"/>
        <w:rPr>
          <w:rFonts w:ascii="Arial" w:hAnsi="Arial" w:cs="Arial"/>
          <w:b/>
          <w:lang w:eastAsia="ar-SA"/>
        </w:rPr>
      </w:pPr>
      <w:r w:rsidRPr="009F156A">
        <w:rPr>
          <w:rFonts w:ascii="Arial" w:hAnsi="Arial" w:cs="Arial"/>
          <w:b/>
          <w:lang w:eastAsia="ar-SA"/>
        </w:rPr>
        <w:t>OSOBA UMOCOWANA (UPRAWNIONA) DO REPREZENTOWANIA WYKONAWCY:</w:t>
      </w:r>
    </w:p>
    <w:tbl>
      <w:tblPr>
        <w:tblW w:w="9356" w:type="dxa"/>
        <w:tblInd w:w="70" w:type="dxa"/>
        <w:tblLayout w:type="fixed"/>
        <w:tblCellMar>
          <w:left w:w="70" w:type="dxa"/>
          <w:right w:w="70" w:type="dxa"/>
        </w:tblCellMar>
        <w:tblLook w:val="0000" w:firstRow="0" w:lastRow="0" w:firstColumn="0" w:lastColumn="0" w:noHBand="0" w:noVBand="0"/>
      </w:tblPr>
      <w:tblGrid>
        <w:gridCol w:w="2520"/>
        <w:gridCol w:w="2158"/>
        <w:gridCol w:w="2482"/>
        <w:gridCol w:w="2196"/>
      </w:tblGrid>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Imię i nazwisko</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bCs/>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Adres</w:t>
            </w:r>
          </w:p>
          <w:p w:rsidR="00854F38" w:rsidRPr="009F156A" w:rsidRDefault="00854F38" w:rsidP="001D53A3">
            <w:pPr>
              <w:snapToGrid w:val="0"/>
              <w:spacing w:after="0"/>
              <w:rPr>
                <w:rFonts w:ascii="Arial" w:hAnsi="Arial" w:cs="Arial"/>
                <w:sz w:val="15"/>
                <w:szCs w:val="15"/>
                <w:lang w:eastAsia="ar-SA"/>
              </w:rPr>
            </w:pPr>
            <w:r w:rsidRPr="009F156A">
              <w:rPr>
                <w:rFonts w:ascii="Arial" w:hAnsi="Arial" w:cs="Arial"/>
                <w:sz w:val="15"/>
                <w:szCs w:val="15"/>
                <w:lang w:eastAsia="ar-SA"/>
              </w:rPr>
              <w:t>(adres, na który będzie kierowana wszelka korespondencja)</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1D53A3">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Numer</w:t>
            </w:r>
          </w:p>
        </w:tc>
        <w:tc>
          <w:tcPr>
            <w:tcW w:w="2158"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PESEL</w:t>
            </w:r>
            <w:r w:rsidR="009815CD">
              <w:rPr>
                <w:rFonts w:ascii="Arial" w:hAnsi="Arial" w:cs="Arial"/>
                <w:sz w:val="16"/>
                <w:szCs w:val="16"/>
                <w:lang w:eastAsia="ar-SA"/>
              </w:rPr>
              <w:t>/Cedig/KRS</w:t>
            </w:r>
            <w:r w:rsidRPr="009F156A">
              <w:rPr>
                <w:rFonts w:ascii="Arial" w:hAnsi="Arial" w:cs="Arial"/>
                <w:sz w:val="16"/>
                <w:szCs w:val="16"/>
                <w:lang w:eastAsia="ar-SA"/>
              </w:rPr>
              <w:t>:</w:t>
            </w:r>
          </w:p>
        </w:tc>
        <w:tc>
          <w:tcPr>
            <w:tcW w:w="2482"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NIP:</w:t>
            </w:r>
          </w:p>
        </w:tc>
        <w:tc>
          <w:tcPr>
            <w:tcW w:w="2196" w:type="dxa"/>
            <w:tcBorders>
              <w:top w:val="single" w:sz="4" w:space="0" w:color="000000"/>
              <w:left w:val="single" w:sz="4" w:space="0" w:color="000000"/>
              <w:bottom w:val="single" w:sz="4" w:space="0" w:color="000000"/>
              <w:right w:val="single" w:sz="4" w:space="0" w:color="000000"/>
            </w:tcBorders>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REGON:</w:t>
            </w: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Nr telefonu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Nr faksu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39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rPr>
                <w:rFonts w:ascii="Arial" w:hAnsi="Arial" w:cs="Arial"/>
                <w:lang w:eastAsia="ar-SA"/>
              </w:rPr>
            </w:pPr>
            <w:r w:rsidRPr="009F156A">
              <w:rPr>
                <w:rFonts w:ascii="Arial" w:hAnsi="Arial" w:cs="Arial"/>
                <w:lang w:eastAsia="ar-SA"/>
              </w:rPr>
              <w:t>Adres e-mail</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r w:rsidR="00854F38" w:rsidRPr="009F156A" w:rsidTr="00B61411">
        <w:trPr>
          <w:trHeight w:val="787"/>
        </w:trPr>
        <w:tc>
          <w:tcPr>
            <w:tcW w:w="2520" w:type="dxa"/>
            <w:tcBorders>
              <w:top w:val="single" w:sz="4" w:space="0" w:color="000000"/>
              <w:left w:val="single" w:sz="4" w:space="0" w:color="000000"/>
              <w:bottom w:val="single" w:sz="4" w:space="0" w:color="000000"/>
            </w:tcBorders>
            <w:vAlign w:val="center"/>
          </w:tcPr>
          <w:p w:rsidR="00854F38" w:rsidRPr="009F156A" w:rsidRDefault="00854F38" w:rsidP="00D85732">
            <w:pPr>
              <w:spacing w:after="0"/>
              <w:jc w:val="both"/>
              <w:rPr>
                <w:rFonts w:ascii="Arial" w:hAnsi="Arial" w:cs="Arial"/>
                <w:sz w:val="15"/>
                <w:szCs w:val="15"/>
                <w:lang w:eastAsia="ar-SA"/>
              </w:rPr>
            </w:pPr>
            <w:r w:rsidRPr="009F156A">
              <w:rPr>
                <w:rFonts w:ascii="Arial" w:hAnsi="Arial" w:cs="Arial"/>
                <w:sz w:val="15"/>
                <w:szCs w:val="15"/>
                <w:lang w:eastAsia="ar-SA"/>
              </w:rPr>
              <w:t xml:space="preserve">Podstawa umocowania do reprezentowania Wykonawcy </w:t>
            </w:r>
          </w:p>
          <w:p w:rsidR="00854F38" w:rsidRPr="009F156A" w:rsidRDefault="00854F38" w:rsidP="00D85732">
            <w:pPr>
              <w:spacing w:after="0"/>
              <w:rPr>
                <w:rFonts w:ascii="Arial" w:hAnsi="Arial" w:cs="Arial"/>
                <w:sz w:val="12"/>
                <w:szCs w:val="10"/>
                <w:lang w:eastAsia="ar-SA"/>
              </w:rPr>
            </w:pPr>
            <w:r w:rsidRPr="009F156A">
              <w:rPr>
                <w:rFonts w:ascii="Arial" w:hAnsi="Arial" w:cs="Arial"/>
                <w:sz w:val="15"/>
                <w:szCs w:val="15"/>
                <w:lang w:eastAsia="ar-SA"/>
              </w:rPr>
              <w:t>(np. pełnomocnictwo lub inny dokument)</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rPr>
                <w:rFonts w:ascii="Arial" w:hAnsi="Arial" w:cs="Arial"/>
                <w:lang w:eastAsia="ar-SA"/>
              </w:rPr>
            </w:pPr>
          </w:p>
        </w:tc>
      </w:tr>
    </w:tbl>
    <w:p w:rsidR="00854F38" w:rsidRDefault="00854F38" w:rsidP="00D85732">
      <w:pPr>
        <w:spacing w:after="0"/>
        <w:rPr>
          <w:rFonts w:ascii="Arial" w:hAnsi="Arial" w:cs="Arial"/>
          <w:sz w:val="18"/>
          <w:szCs w:val="18"/>
        </w:rPr>
      </w:pPr>
    </w:p>
    <w:p w:rsidR="00BD1DE6" w:rsidRDefault="00BD1DE6" w:rsidP="00F05215">
      <w:pPr>
        <w:suppressAutoHyphens/>
        <w:spacing w:after="0" w:line="240" w:lineRule="auto"/>
        <w:jc w:val="both"/>
        <w:rPr>
          <w:rFonts w:ascii="Arial" w:hAnsi="Arial" w:cs="Arial"/>
          <w:lang w:eastAsia="ar-SA"/>
        </w:rPr>
      </w:pPr>
      <w:r w:rsidRPr="00BD1DE6">
        <w:rPr>
          <w:rFonts w:ascii="Arial" w:hAnsi="Arial" w:cs="Arial"/>
          <w:lang w:eastAsia="ar-SA"/>
        </w:rPr>
        <w:t>Oferujemy usługę na rzecz Zamawiającego na warunkach i zasadach określonych w ogłoszeniu po łącznej cenie:</w:t>
      </w:r>
    </w:p>
    <w:p w:rsidR="009815CD" w:rsidRDefault="009815CD" w:rsidP="00F05215">
      <w:pPr>
        <w:suppressAutoHyphens/>
        <w:spacing w:after="0" w:line="240" w:lineRule="auto"/>
        <w:jc w:val="both"/>
        <w:rPr>
          <w:rFonts w:ascii="Arial" w:hAnsi="Arial" w:cs="Arial"/>
          <w:b/>
        </w:rPr>
      </w:pPr>
    </w:p>
    <w:tbl>
      <w:tblPr>
        <w:tblW w:w="8359"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9"/>
      </w:tblGrid>
      <w:tr w:rsidR="009C04C2" w:rsidRPr="007C4AFC" w:rsidTr="009C04C2">
        <w:trPr>
          <w:jc w:val="center"/>
        </w:trPr>
        <w:tc>
          <w:tcPr>
            <w:tcW w:w="835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C04C2" w:rsidRPr="007C4AFC" w:rsidRDefault="009C04C2" w:rsidP="00960DEF">
            <w:pPr>
              <w:spacing w:after="120" w:line="240" w:lineRule="auto"/>
              <w:jc w:val="center"/>
              <w:rPr>
                <w:rFonts w:cs="Tahoma"/>
                <w:b/>
              </w:rPr>
            </w:pPr>
            <w:r w:rsidRPr="007C4AFC">
              <w:rPr>
                <w:rFonts w:cs="Tahoma"/>
                <w:b/>
              </w:rPr>
              <w:t>Oferowana cena</w:t>
            </w:r>
          </w:p>
        </w:tc>
      </w:tr>
      <w:tr w:rsidR="009C04C2" w:rsidRPr="007C4AFC" w:rsidTr="009C04C2">
        <w:trPr>
          <w:jc w:val="center"/>
        </w:trPr>
        <w:tc>
          <w:tcPr>
            <w:tcW w:w="8359" w:type="dxa"/>
            <w:tcBorders>
              <w:top w:val="single" w:sz="4" w:space="0" w:color="auto"/>
              <w:left w:val="single" w:sz="4" w:space="0" w:color="auto"/>
              <w:bottom w:val="single" w:sz="4" w:space="0" w:color="auto"/>
              <w:right w:val="single" w:sz="4" w:space="0" w:color="auto"/>
            </w:tcBorders>
          </w:tcPr>
          <w:p w:rsidR="009C04C2" w:rsidRDefault="009C04C2" w:rsidP="000C4565">
            <w:pPr>
              <w:spacing w:after="0" w:line="240" w:lineRule="auto"/>
              <w:rPr>
                <w:rFonts w:cs="Tahoma"/>
                <w:i/>
              </w:rPr>
            </w:pPr>
            <w:r w:rsidRPr="007C4AFC">
              <w:rPr>
                <w:rFonts w:cs="Tahoma"/>
                <w:b/>
              </w:rPr>
              <w:t>Temat:</w:t>
            </w:r>
            <w:r w:rsidRPr="007C4AFC">
              <w:rPr>
                <w:rFonts w:cs="Tahoma"/>
              </w:rPr>
              <w:t xml:space="preserve"> </w:t>
            </w:r>
            <w:r>
              <w:rPr>
                <w:rFonts w:cs="Tahoma"/>
              </w:rPr>
              <w:t xml:space="preserve"> </w:t>
            </w:r>
            <w:r w:rsidRPr="00BD1DE6">
              <w:rPr>
                <w:rFonts w:cs="Tahoma"/>
                <w:i/>
              </w:rPr>
              <w:t xml:space="preserve">Zajęcia otwarte dla studentów z przedstawicielami przemysłu </w:t>
            </w:r>
          </w:p>
          <w:p w:rsidR="009C04C2" w:rsidRPr="00BD1DE6" w:rsidRDefault="009C04C2" w:rsidP="000C4565">
            <w:pPr>
              <w:spacing w:after="0" w:line="240" w:lineRule="auto"/>
              <w:rPr>
                <w:rFonts w:cs="Tahoma"/>
                <w:i/>
              </w:rPr>
            </w:pPr>
            <w:r>
              <w:rPr>
                <w:rFonts w:cs="Tahoma"/>
                <w:i/>
              </w:rPr>
              <w:t>(3 spotkania po 2 godziny)</w:t>
            </w:r>
          </w:p>
          <w:p w:rsidR="009C04C2" w:rsidRDefault="009C04C2" w:rsidP="00960DEF">
            <w:pPr>
              <w:spacing w:after="0" w:line="360" w:lineRule="auto"/>
              <w:jc w:val="both"/>
              <w:rPr>
                <w:rFonts w:cs="Tahoma"/>
              </w:rPr>
            </w:pPr>
          </w:p>
          <w:p w:rsidR="009C04C2" w:rsidRDefault="009C04C2" w:rsidP="00960DEF">
            <w:pPr>
              <w:spacing w:after="0" w:line="360" w:lineRule="auto"/>
              <w:jc w:val="both"/>
              <w:rPr>
                <w:rFonts w:cs="Tahoma"/>
              </w:rPr>
            </w:pPr>
            <w:r w:rsidRPr="007C4AFC">
              <w:rPr>
                <w:rFonts w:cs="Tahoma"/>
              </w:rPr>
              <w:t>brutto………</w:t>
            </w:r>
            <w:r>
              <w:rPr>
                <w:rFonts w:cs="Tahoma"/>
              </w:rPr>
              <w:t>.</w:t>
            </w:r>
            <w:r w:rsidRPr="007C4AFC">
              <w:rPr>
                <w:rFonts w:cs="Tahoma"/>
              </w:rPr>
              <w:t>.........zł</w:t>
            </w:r>
            <w:r>
              <w:rPr>
                <w:rFonts w:cs="Tahoma"/>
              </w:rPr>
              <w:t xml:space="preserve"> </w:t>
            </w:r>
            <w:r w:rsidRPr="007C4AFC">
              <w:rPr>
                <w:rFonts w:cs="Tahoma"/>
              </w:rPr>
              <w:t>(słownie: …………………………………</w:t>
            </w:r>
            <w:r>
              <w:rPr>
                <w:rFonts w:cs="Tahoma"/>
              </w:rPr>
              <w:t>..</w:t>
            </w:r>
            <w:r w:rsidRPr="007C4AFC">
              <w:rPr>
                <w:rFonts w:cs="Tahoma"/>
              </w:rPr>
              <w:t>………………………..…………….)</w:t>
            </w:r>
          </w:p>
          <w:p w:rsidR="009C04C2" w:rsidRDefault="009C04C2" w:rsidP="00BD1DE6">
            <w:pPr>
              <w:spacing w:after="120" w:line="240" w:lineRule="auto"/>
              <w:rPr>
                <w:rFonts w:cs="Tahoma"/>
                <w:b/>
              </w:rPr>
            </w:pPr>
          </w:p>
          <w:p w:rsidR="009C04C2" w:rsidRPr="00BD1DE6" w:rsidRDefault="009C04C2" w:rsidP="009C04C2">
            <w:pPr>
              <w:spacing w:before="240" w:after="120" w:line="240" w:lineRule="auto"/>
              <w:rPr>
                <w:rFonts w:cs="Tahoma"/>
                <w:b/>
              </w:rPr>
            </w:pPr>
            <w:r w:rsidRPr="00BD1DE6">
              <w:rPr>
                <w:rFonts w:cs="Tahoma"/>
                <w:b/>
              </w:rPr>
              <w:t>Staż Wykonawcy przewidzianego do realizacji zajęć na stanowisku kierownik zakładu/</w:t>
            </w:r>
            <w:r>
              <w:rPr>
                <w:rFonts w:cs="Tahoma"/>
                <w:b/>
              </w:rPr>
              <w:t xml:space="preserve"> </w:t>
            </w:r>
            <w:r w:rsidRPr="00BD1DE6">
              <w:rPr>
                <w:rFonts w:cs="Tahoma"/>
                <w:b/>
              </w:rPr>
              <w:t>instytutu/jednostki : ………………… (określony w latach)</w:t>
            </w:r>
            <w:r>
              <w:rPr>
                <w:rFonts w:cs="Tahoma"/>
                <w:b/>
              </w:rPr>
              <w:t>*</w:t>
            </w:r>
          </w:p>
          <w:p w:rsidR="009C04C2" w:rsidRPr="007C4AFC" w:rsidRDefault="009C04C2" w:rsidP="00F05215">
            <w:pPr>
              <w:spacing w:after="120" w:line="240" w:lineRule="auto"/>
              <w:jc w:val="both"/>
              <w:rPr>
                <w:rFonts w:asciiTheme="minorHAnsi" w:hAnsiTheme="minorHAnsi" w:cs="Tahoma"/>
                <w:b/>
              </w:rPr>
            </w:pPr>
            <w:r w:rsidRPr="00233247">
              <w:rPr>
                <w:rFonts w:asciiTheme="minorHAnsi" w:eastAsia="Calibri" w:hAnsiTheme="minorHAnsi" w:cs="Arial"/>
                <w:sz w:val="24"/>
                <w:lang w:eastAsia="en-US"/>
              </w:rPr>
              <w:t xml:space="preserve">* </w:t>
            </w:r>
            <w:r w:rsidRPr="00233247">
              <w:rPr>
                <w:rFonts w:asciiTheme="minorHAnsi" w:eastAsia="Calibri" w:hAnsiTheme="minorHAnsi" w:cs="Arial"/>
                <w:sz w:val="16"/>
                <w:lang w:eastAsia="en-US"/>
              </w:rPr>
              <w:t xml:space="preserve">do oferty należy załączyć </w:t>
            </w:r>
            <w:r>
              <w:rPr>
                <w:rFonts w:asciiTheme="minorHAnsi" w:eastAsia="Calibri" w:hAnsiTheme="minorHAnsi" w:cs="Arial"/>
                <w:sz w:val="16"/>
                <w:lang w:eastAsia="en-US"/>
              </w:rPr>
              <w:t>CV na potwierdzenie wykazanego stażu pracy</w:t>
            </w:r>
          </w:p>
        </w:tc>
      </w:tr>
    </w:tbl>
    <w:p w:rsidR="00BD1DE6" w:rsidRDefault="00BD1DE6" w:rsidP="00BD1DE6">
      <w:pPr>
        <w:spacing w:after="0" w:line="240" w:lineRule="auto"/>
        <w:rPr>
          <w:rFonts w:ascii="Arial" w:hAnsi="Arial" w:cs="Arial"/>
          <w:b/>
          <w:lang w:eastAsia="ar-SA"/>
        </w:rPr>
      </w:pPr>
    </w:p>
    <w:p w:rsidR="000C4565" w:rsidRDefault="000C4565" w:rsidP="00BD1DE6">
      <w:pPr>
        <w:spacing w:after="0" w:line="240" w:lineRule="auto"/>
        <w:rPr>
          <w:rFonts w:ascii="Arial" w:hAnsi="Arial" w:cs="Arial"/>
          <w:b/>
          <w:lang w:eastAsia="ar-SA"/>
        </w:rPr>
      </w:pPr>
    </w:p>
    <w:p w:rsidR="00854F38" w:rsidRPr="009F156A" w:rsidRDefault="00854F38" w:rsidP="00BD1DE6">
      <w:pPr>
        <w:spacing w:after="0" w:line="240" w:lineRule="auto"/>
        <w:rPr>
          <w:rFonts w:ascii="Arial" w:hAnsi="Arial" w:cs="Arial"/>
          <w:b/>
          <w:lang w:eastAsia="ar-SA"/>
        </w:rPr>
      </w:pPr>
      <w:r w:rsidRPr="009F156A">
        <w:rPr>
          <w:rFonts w:ascii="Arial" w:hAnsi="Arial" w:cs="Arial"/>
          <w:b/>
          <w:lang w:eastAsia="ar-SA"/>
        </w:rPr>
        <w:t>Niniejszym oświadczam, że:</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 pełni akceptuję oraz spełniam wszystkie wymagania określone przez Zamawiającego w treści nin. Ogłoszenia o zamówieniu,</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realizacja przedmiotu zamówienia będzie prowadzona zgodnie z warunkami określonymi w nin. Ogłoszeniu o zamówieniu,</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 przypadku uznania mojej oferty za najkorzystniejszą zobowiązuję się do zawarcia umowy w miejscu i terminie wskazanym przez Zamawiającego,</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wyrażam zgodę na przetwarzanie moich danych osobowych do celów związanych z niniejszym postępowaniem w takim zakresie, w jakim będzie to niezbędne dla jego należytego zrealizowania,</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korzystam z pełni praw publicznych,</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posiadam pełną zdolność do czynności prawnych,</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nie byłem/am karany/a za przestępstwo popełnione umyślnie lub przestępstwo skarbowe umyślne,</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oświadczam, że w cenie brutto, związanej z kosztem realizacji usługi zostały uwzględnione wszystkie koszty niezbędne do zrealizowania zamówienia z należytą starannością i zgodnie z wymaganiami określonymi przez Zamawiającego,</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przedmiot zamówienia wykonam w terminie określonych przez Zamawiającego w nin. Ogłoszeniu o zamówieniu,</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zapoznałem/łam się z treścią nin. Ogłoszenia o zamówieniu i przyjmuję te dokumenty bez zastrzeżeń,</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otrzymałem/łam konieczne informacje do przygotowania oferty,</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en-US"/>
        </w:rPr>
        <w:t>jestem świadomy/a odpowiedzialności za składanie fałszywych oświadczeń, informuję, iż dane zawarte w ofercie i załącznikach są zgodne z prawdą,</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color w:val="000000"/>
        </w:rPr>
        <w:t>Oświadczam, że wypełniłem obowiązki informacyjne przewidziane w art. 13 lub art. 14 RODO</w:t>
      </w:r>
      <w:r w:rsidRPr="009F156A">
        <w:rPr>
          <w:rFonts w:ascii="Arial" w:hAnsi="Arial" w:cs="Arial"/>
          <w:color w:val="000000"/>
          <w:vertAlign w:val="superscript"/>
        </w:rPr>
        <w:t>1)</w:t>
      </w:r>
      <w:r w:rsidRPr="009F156A">
        <w:rPr>
          <w:rFonts w:ascii="Arial" w:hAnsi="Arial" w:cs="Arial"/>
          <w:color w:val="000000"/>
        </w:rPr>
        <w:t xml:space="preserve"> wobec osób fizycznych, </w:t>
      </w:r>
      <w:r w:rsidRPr="009F156A">
        <w:rPr>
          <w:rFonts w:ascii="Arial" w:hAnsi="Arial" w:cs="Arial"/>
        </w:rPr>
        <w:t>od których dane osobowe bezpośrednio lub pośrednio pozyskałem</w:t>
      </w:r>
      <w:r w:rsidRPr="009F156A">
        <w:rPr>
          <w:rFonts w:ascii="Arial" w:hAnsi="Arial" w:cs="Arial"/>
          <w:color w:val="000000"/>
        </w:rPr>
        <w:t xml:space="preserve"> w celu ubiegania się o udzielenie zamówienia publicznego w niniejszym postępowaniu</w:t>
      </w:r>
      <w:r w:rsidRPr="009F156A">
        <w:rPr>
          <w:rFonts w:ascii="Arial" w:hAnsi="Arial" w:cs="Arial"/>
        </w:rPr>
        <w:t>.</w:t>
      </w:r>
    </w:p>
    <w:p w:rsidR="00854F38" w:rsidRPr="009F156A" w:rsidRDefault="00854F38" w:rsidP="00D85732">
      <w:pPr>
        <w:widowControl w:val="0"/>
        <w:numPr>
          <w:ilvl w:val="0"/>
          <w:numId w:val="27"/>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lang w:eastAsia="en-US"/>
        </w:rPr>
      </w:pPr>
      <w:r w:rsidRPr="009F156A">
        <w:rPr>
          <w:rFonts w:ascii="Arial" w:hAnsi="Arial" w:cs="Arial"/>
          <w:lang w:eastAsia="ar-SA"/>
        </w:rPr>
        <w:t xml:space="preserve">Oferta składa się z niniejszego formularza ofertowego oraz: </w:t>
      </w:r>
    </w:p>
    <w:tbl>
      <w:tblPr>
        <w:tblW w:w="9038" w:type="dxa"/>
        <w:tblInd w:w="534" w:type="dxa"/>
        <w:tblLayout w:type="fixed"/>
        <w:tblLook w:val="0000" w:firstRow="0" w:lastRow="0" w:firstColumn="0" w:lastColumn="0" w:noHBand="0" w:noVBand="0"/>
      </w:tblPr>
      <w:tblGrid>
        <w:gridCol w:w="400"/>
        <w:gridCol w:w="8638"/>
      </w:tblGrid>
      <w:tr w:rsidR="00854F38" w:rsidRPr="009F156A" w:rsidTr="00B61411">
        <w:tc>
          <w:tcPr>
            <w:tcW w:w="400" w:type="dxa"/>
          </w:tcPr>
          <w:p w:rsidR="00854F38" w:rsidRPr="009F156A" w:rsidRDefault="00854F38" w:rsidP="00D85732">
            <w:pPr>
              <w:snapToGrid w:val="0"/>
              <w:spacing w:after="0"/>
              <w:rPr>
                <w:rFonts w:ascii="Arial" w:hAnsi="Arial" w:cs="Arial"/>
                <w:sz w:val="18"/>
                <w:szCs w:val="18"/>
                <w:lang w:eastAsia="ar-SA"/>
              </w:rPr>
            </w:pPr>
            <w:r w:rsidRPr="009F156A">
              <w:rPr>
                <w:rFonts w:ascii="Arial" w:hAnsi="Arial" w:cs="Arial"/>
                <w:sz w:val="18"/>
                <w:szCs w:val="18"/>
                <w:lang w:eastAsia="ar-SA"/>
              </w:rPr>
              <w:t>a.</w:t>
            </w:r>
          </w:p>
        </w:tc>
        <w:tc>
          <w:tcPr>
            <w:tcW w:w="8638" w:type="dxa"/>
          </w:tcPr>
          <w:p w:rsidR="00854F38" w:rsidRPr="009F156A" w:rsidRDefault="00854F38" w:rsidP="00D8573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tc>
      </w:tr>
      <w:tr w:rsidR="00854F38" w:rsidRPr="009F156A" w:rsidTr="001D53A3">
        <w:trPr>
          <w:trHeight w:val="1014"/>
        </w:trPr>
        <w:tc>
          <w:tcPr>
            <w:tcW w:w="400" w:type="dxa"/>
          </w:tcPr>
          <w:p w:rsidR="00854F38" w:rsidRPr="009F156A" w:rsidRDefault="00854F38" w:rsidP="00D85732">
            <w:pPr>
              <w:snapToGrid w:val="0"/>
              <w:spacing w:after="0"/>
              <w:rPr>
                <w:rFonts w:ascii="Arial" w:hAnsi="Arial" w:cs="Arial"/>
                <w:sz w:val="18"/>
                <w:szCs w:val="18"/>
                <w:lang w:eastAsia="ar-SA"/>
              </w:rPr>
            </w:pPr>
            <w:r w:rsidRPr="009F156A">
              <w:rPr>
                <w:rFonts w:ascii="Arial" w:hAnsi="Arial" w:cs="Arial"/>
                <w:sz w:val="18"/>
                <w:szCs w:val="18"/>
                <w:lang w:eastAsia="ar-SA"/>
              </w:rPr>
              <w:t>b.</w:t>
            </w:r>
          </w:p>
        </w:tc>
        <w:tc>
          <w:tcPr>
            <w:tcW w:w="8638" w:type="dxa"/>
          </w:tcPr>
          <w:p w:rsidR="00854F38" w:rsidRPr="009F156A" w:rsidRDefault="00854F38" w:rsidP="00D8573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p w:rsidR="00854F38" w:rsidRPr="009F156A" w:rsidRDefault="00854F38" w:rsidP="00D85732">
            <w:pPr>
              <w:snapToGrid w:val="0"/>
              <w:spacing w:after="0"/>
              <w:jc w:val="both"/>
              <w:rPr>
                <w:rFonts w:ascii="Arial" w:hAnsi="Arial" w:cs="Arial"/>
                <w:b/>
                <w:i/>
                <w:sz w:val="20"/>
                <w:szCs w:val="20"/>
                <w:lang w:eastAsia="ar-SA"/>
              </w:rPr>
            </w:pPr>
          </w:p>
          <w:p w:rsidR="00854F38" w:rsidRPr="009F156A" w:rsidRDefault="00854F38" w:rsidP="00D85732">
            <w:pPr>
              <w:snapToGrid w:val="0"/>
              <w:spacing w:after="0"/>
              <w:jc w:val="both"/>
              <w:rPr>
                <w:rFonts w:ascii="Arial" w:hAnsi="Arial" w:cs="Arial"/>
                <w:sz w:val="16"/>
                <w:szCs w:val="16"/>
                <w:lang w:eastAsia="ar-SA"/>
              </w:rPr>
            </w:pPr>
            <w:r w:rsidRPr="009F156A">
              <w:rPr>
                <w:rFonts w:ascii="Arial" w:hAnsi="Arial" w:cs="Arial"/>
                <w:b/>
                <w:i/>
                <w:sz w:val="16"/>
                <w:szCs w:val="16"/>
                <w:lang w:eastAsia="ar-SA"/>
              </w:rPr>
              <w:t>* niepotrzebne skreślić</w:t>
            </w:r>
          </w:p>
        </w:tc>
      </w:tr>
    </w:tbl>
    <w:p w:rsidR="00854F38" w:rsidRPr="009F156A" w:rsidRDefault="00854F38" w:rsidP="00D85732">
      <w:pPr>
        <w:spacing w:after="0"/>
        <w:jc w:val="both"/>
        <w:rPr>
          <w:rFonts w:ascii="Arial" w:hAnsi="Arial" w:cs="Arial"/>
          <w:bCs/>
          <w:sz w:val="20"/>
          <w:szCs w:val="20"/>
          <w:lang w:eastAsia="ar-SA"/>
        </w:rPr>
      </w:pPr>
      <w:r w:rsidRPr="009F156A">
        <w:rPr>
          <w:rFonts w:ascii="Arial" w:hAnsi="Arial" w:cs="Arial"/>
          <w:b/>
          <w:sz w:val="20"/>
          <w:szCs w:val="20"/>
          <w:lang w:eastAsia="ar-SA"/>
        </w:rPr>
        <w:t>Podpis(y)</w:t>
      </w:r>
      <w:r w:rsidRPr="009F156A">
        <w:rPr>
          <w:rFonts w:ascii="Arial" w:hAnsi="Arial" w:cs="Arial"/>
          <w:bCs/>
          <w:sz w:val="20"/>
          <w:szCs w:val="20"/>
          <w:lang w:eastAsia="ar-SA"/>
        </w:rPr>
        <w:t>:</w:t>
      </w:r>
    </w:p>
    <w:tbl>
      <w:tblPr>
        <w:tblW w:w="0" w:type="auto"/>
        <w:tblInd w:w="70" w:type="dxa"/>
        <w:tblLayout w:type="fixed"/>
        <w:tblCellMar>
          <w:left w:w="70" w:type="dxa"/>
          <w:right w:w="70" w:type="dxa"/>
        </w:tblCellMar>
        <w:tblLook w:val="0000" w:firstRow="0" w:lastRow="0" w:firstColumn="0" w:lastColumn="0" w:noHBand="0" w:noVBand="0"/>
      </w:tblPr>
      <w:tblGrid>
        <w:gridCol w:w="540"/>
        <w:gridCol w:w="1440"/>
        <w:gridCol w:w="1980"/>
        <w:gridCol w:w="2277"/>
        <w:gridCol w:w="1985"/>
        <w:gridCol w:w="1569"/>
      </w:tblGrid>
      <w:tr w:rsidR="00854F38" w:rsidRPr="009F156A" w:rsidTr="00B61411">
        <w:tc>
          <w:tcPr>
            <w:tcW w:w="54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L.p.</w:t>
            </w:r>
          </w:p>
        </w:tc>
        <w:tc>
          <w:tcPr>
            <w:tcW w:w="144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 xml:space="preserve">Pełna nazwa(y) </w:t>
            </w:r>
          </w:p>
          <w:p w:rsidR="00854F38" w:rsidRPr="009F156A" w:rsidRDefault="00854F38" w:rsidP="00D85732">
            <w:pPr>
              <w:spacing w:after="0"/>
              <w:jc w:val="center"/>
              <w:rPr>
                <w:rFonts w:ascii="Arial" w:hAnsi="Arial" w:cs="Arial"/>
                <w:b/>
                <w:sz w:val="12"/>
                <w:szCs w:val="12"/>
                <w:lang w:eastAsia="ar-SA"/>
              </w:rPr>
            </w:pPr>
            <w:r w:rsidRPr="009F156A">
              <w:rPr>
                <w:rFonts w:ascii="Arial" w:hAnsi="Arial" w:cs="Arial"/>
                <w:b/>
                <w:sz w:val="12"/>
                <w:szCs w:val="12"/>
                <w:lang w:eastAsia="ar-SA"/>
              </w:rPr>
              <w:t>Wykonawcy(ów)</w:t>
            </w:r>
          </w:p>
        </w:tc>
        <w:tc>
          <w:tcPr>
            <w:tcW w:w="1980"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Nazwisko i imię osoby (osób) upoważnionej(ych) do podpisania niniejszej oferty w imieniu Wykonawcy(ów)</w:t>
            </w:r>
          </w:p>
        </w:tc>
        <w:tc>
          <w:tcPr>
            <w:tcW w:w="2277"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Podpis(y) osoby(osób) upoważnionej(ych) do podpisania niniejszej oferty w imieniu Wykonawcy(ów)</w:t>
            </w:r>
          </w:p>
        </w:tc>
        <w:tc>
          <w:tcPr>
            <w:tcW w:w="1985" w:type="dxa"/>
            <w:tcBorders>
              <w:top w:val="single" w:sz="4" w:space="0" w:color="000000"/>
              <w:left w:val="single" w:sz="4" w:space="0" w:color="000000"/>
              <w:bottom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Pieczęć(cie) Wykonawcy(ów)</w:t>
            </w:r>
          </w:p>
        </w:tc>
        <w:tc>
          <w:tcPr>
            <w:tcW w:w="1569" w:type="dxa"/>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D8573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Miejscowość</w:t>
            </w:r>
          </w:p>
          <w:p w:rsidR="00854F38" w:rsidRPr="009F156A" w:rsidRDefault="00854F38" w:rsidP="00D85732">
            <w:pPr>
              <w:spacing w:after="0"/>
              <w:jc w:val="center"/>
              <w:rPr>
                <w:rFonts w:ascii="Arial" w:hAnsi="Arial" w:cs="Arial"/>
                <w:b/>
                <w:sz w:val="12"/>
                <w:szCs w:val="12"/>
                <w:lang w:eastAsia="ar-SA"/>
              </w:rPr>
            </w:pPr>
            <w:r w:rsidRPr="009F156A">
              <w:rPr>
                <w:rFonts w:ascii="Arial" w:hAnsi="Arial" w:cs="Arial"/>
                <w:b/>
                <w:sz w:val="12"/>
                <w:szCs w:val="12"/>
                <w:lang w:eastAsia="ar-SA"/>
              </w:rPr>
              <w:t>i data</w:t>
            </w:r>
          </w:p>
        </w:tc>
      </w:tr>
      <w:tr w:rsidR="00854F38" w:rsidRPr="009F156A" w:rsidTr="009C04C2">
        <w:trPr>
          <w:trHeight w:val="381"/>
        </w:trPr>
        <w:tc>
          <w:tcPr>
            <w:tcW w:w="540"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Cs/>
                <w:sz w:val="16"/>
                <w:szCs w:val="16"/>
                <w:lang w:eastAsia="ar-SA"/>
              </w:rPr>
            </w:pPr>
            <w:r w:rsidRPr="009F156A">
              <w:rPr>
                <w:rFonts w:ascii="Arial" w:hAnsi="Arial" w:cs="Arial"/>
                <w:bCs/>
                <w:sz w:val="16"/>
                <w:szCs w:val="16"/>
                <w:lang w:eastAsia="ar-SA"/>
              </w:rPr>
              <w:t>1.</w:t>
            </w:r>
          </w:p>
        </w:tc>
        <w:tc>
          <w:tcPr>
            <w:tcW w:w="1440" w:type="dxa"/>
            <w:tcBorders>
              <w:top w:val="single" w:sz="4" w:space="0" w:color="000000"/>
              <w:left w:val="single" w:sz="4" w:space="0" w:color="000000"/>
              <w:bottom w:val="single" w:sz="4" w:space="0" w:color="000000"/>
            </w:tcBorders>
            <w:vAlign w:val="center"/>
          </w:tcPr>
          <w:p w:rsidR="00854F38" w:rsidRPr="009F156A" w:rsidRDefault="00854F38" w:rsidP="001D53A3">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ind w:firstLine="708"/>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
                <w:lang w:eastAsia="ar-SA"/>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1D53A3">
            <w:pPr>
              <w:snapToGrid w:val="0"/>
              <w:spacing w:after="0"/>
              <w:rPr>
                <w:rFonts w:ascii="Arial" w:hAnsi="Arial" w:cs="Arial"/>
                <w:b/>
                <w:lang w:eastAsia="ar-SA"/>
              </w:rPr>
            </w:pPr>
          </w:p>
        </w:tc>
      </w:tr>
      <w:tr w:rsidR="00854F38" w:rsidRPr="009F156A" w:rsidTr="009C04C2">
        <w:trPr>
          <w:trHeight w:val="391"/>
        </w:trPr>
        <w:tc>
          <w:tcPr>
            <w:tcW w:w="540"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sz w:val="16"/>
                <w:szCs w:val="16"/>
                <w:lang w:eastAsia="ar-SA"/>
              </w:rPr>
            </w:pPr>
            <w:r w:rsidRPr="009F156A">
              <w:rPr>
                <w:rFonts w:ascii="Arial" w:hAnsi="Arial" w:cs="Arial"/>
                <w:sz w:val="16"/>
                <w:szCs w:val="16"/>
                <w:lang w:eastAsia="ar-SA"/>
              </w:rPr>
              <w:t>2.</w:t>
            </w:r>
          </w:p>
        </w:tc>
        <w:tc>
          <w:tcPr>
            <w:tcW w:w="1440" w:type="dxa"/>
            <w:tcBorders>
              <w:top w:val="single" w:sz="4" w:space="0" w:color="000000"/>
              <w:left w:val="single" w:sz="4" w:space="0" w:color="000000"/>
              <w:bottom w:val="single" w:sz="4" w:space="0" w:color="000000"/>
            </w:tcBorders>
            <w:vAlign w:val="center"/>
          </w:tcPr>
          <w:p w:rsidR="00854F38" w:rsidRPr="009F156A" w:rsidRDefault="00854F38" w:rsidP="001D53A3">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854F38" w:rsidRPr="009F156A" w:rsidRDefault="00854F38" w:rsidP="001D53A3">
            <w:pPr>
              <w:snapToGrid w:val="0"/>
              <w:spacing w:after="0"/>
              <w:rPr>
                <w:rFonts w:ascii="Arial" w:hAnsi="Arial" w:cs="Arial"/>
                <w:b/>
                <w:lang w:eastAsia="ar-SA"/>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854F38" w:rsidRPr="009F156A" w:rsidRDefault="00854F38" w:rsidP="001D53A3">
            <w:pPr>
              <w:snapToGrid w:val="0"/>
              <w:spacing w:after="0"/>
              <w:rPr>
                <w:rFonts w:ascii="Arial" w:hAnsi="Arial" w:cs="Arial"/>
                <w:b/>
                <w:lang w:eastAsia="ar-SA"/>
              </w:rPr>
            </w:pPr>
          </w:p>
        </w:tc>
      </w:tr>
    </w:tbl>
    <w:p w:rsidR="00854F38" w:rsidRPr="009F156A" w:rsidRDefault="00854F38" w:rsidP="00D85732">
      <w:pPr>
        <w:numPr>
          <w:ilvl w:val="6"/>
          <w:numId w:val="0"/>
        </w:numPr>
        <w:tabs>
          <w:tab w:val="num" w:pos="1296"/>
        </w:tabs>
        <w:outlineLvl w:val="6"/>
        <w:rPr>
          <w:rFonts w:ascii="Arial" w:hAnsi="Arial" w:cs="Arial"/>
          <w:b/>
          <w:lang w:eastAsia="ar-SA"/>
        </w:rPr>
      </w:pPr>
    </w:p>
    <w:sectPr w:rsidR="00854F38" w:rsidRPr="009F156A" w:rsidSect="005A4B24">
      <w:headerReference w:type="default" r:id="rId16"/>
      <w:footerReference w:type="default" r:id="rId17"/>
      <w:headerReference w:type="first" r:id="rId18"/>
      <w:footerReference w:type="first" r:id="rId19"/>
      <w:pgSz w:w="11906" w:h="16838"/>
      <w:pgMar w:top="1418" w:right="1133" w:bottom="2127" w:left="1418" w:header="709"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75" w:rsidRDefault="004E7D75">
      <w:pPr>
        <w:spacing w:after="0" w:line="240" w:lineRule="auto"/>
      </w:pPr>
      <w:r>
        <w:separator/>
      </w:r>
    </w:p>
  </w:endnote>
  <w:endnote w:type="continuationSeparator" w:id="0">
    <w:p w:rsidR="004E7D75" w:rsidRDefault="004E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anukPro-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anukPro-Medium CE">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AD" w:rsidRDefault="00E449AD" w:rsidP="0084656A">
    <w:pPr>
      <w:autoSpaceDE w:val="0"/>
      <w:autoSpaceDN w:val="0"/>
      <w:adjustRightInd w:val="0"/>
      <w:spacing w:after="0" w:line="240" w:lineRule="auto"/>
      <w:jc w:val="center"/>
    </w:pPr>
    <w:r w:rsidRPr="00C94D42">
      <w:rPr>
        <w:rFonts w:ascii="Arial" w:hAnsi="Arial" w:cs="Arial"/>
        <w:i/>
        <w:iCs/>
        <w:color w:val="000000"/>
        <w:sz w:val="18"/>
        <w:szCs w:val="18"/>
        <w:lang w:eastAsia="en-US"/>
      </w:rPr>
      <w:t xml:space="preserve">Projekt „SezAM wiedzy, kompetencji i umiejętności” jest współfinansowany przez Unię Europejską ze środków Europejskiego Funduszu Społecznego w ramach Programu Operacyjnego Wiedza Edukacja Rozwój </w:t>
    </w:r>
    <w:r w:rsidRPr="004814F4">
      <w:rPr>
        <w:rFonts w:ascii="Arial" w:hAnsi="Arial" w:cs="Arial"/>
        <w:i/>
        <w:iCs/>
        <w:color w:val="000000"/>
        <w:sz w:val="18"/>
        <w:szCs w:val="18"/>
        <w:lang w:eastAsia="en-US"/>
      </w:rPr>
      <w:t>(</w:t>
    </w:r>
    <w:r w:rsidRPr="004814F4">
      <w:rPr>
        <w:rFonts w:ascii="Arial" w:hAnsi="Arial" w:cs="Arial"/>
        <w:i/>
        <w:sz w:val="18"/>
        <w:szCs w:val="18"/>
      </w:rPr>
      <w:t>POWR.03.05.00-00-Z218/17</w:t>
    </w:r>
    <w:r>
      <w:rPr>
        <w:noProof/>
      </w:rPr>
      <mc:AlternateContent>
        <mc:Choice Requires="wps">
          <w:drawing>
            <wp:anchor distT="0" distB="0" distL="114300" distR="114300" simplePos="0" relativeHeight="251662848" behindDoc="0" locked="0" layoutInCell="1" allowOverlap="1" wp14:anchorId="68B9EC8F" wp14:editId="3FB52774">
              <wp:simplePos x="0" y="0"/>
              <wp:positionH relativeFrom="column">
                <wp:posOffset>3356610</wp:posOffset>
              </wp:positionH>
              <wp:positionV relativeFrom="paragraph">
                <wp:posOffset>9724390</wp:posOffset>
              </wp:positionV>
              <wp:extent cx="2071370" cy="1687830"/>
              <wp:effectExtent l="3810" t="0" r="1270" b="0"/>
              <wp:wrapNone/>
              <wp:docPr id="19"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0" o:spid="_x0000_s1026" type="#_x0000_t202" style="position:absolute;left:0;text-align:left;margin-left:264.3pt;margin-top:765.7pt;width:163.1pt;height:13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RttgIAALEFAAAOAAAAZHJzL2Uyb0RvYy54bWysVNtu2zAMfR+wfxD07vpSJ7GNOkUbx8OA&#10;bivQ7QMUW46FypInKXG6Yf8+So6TXl6GbX4QaIk6PCSPeHV96DjaU6WZFDkOLwKMqKhkzcQ2x9++&#10;ll6CkTZE1IRLQXP8RDW+Xr5/dzX0GY1kK3lNFQIQobOhz3FrTJ/5vq5a2hF9IXsq4LCRqiMGftXW&#10;rxUZAL3jfhQEc3+Qqu6VrKjWsFuMh3jp8JuGVuZL02hqEM8xcDNuVW7d2NVfXpFsq0jfsupIg/wF&#10;i44wAUFPUAUxBO0UewPVsUpJLRtzUcnOl03DKupygGzC4FU2Dy3pqcsFiqP7U5n0/4OtPu/vFWI1&#10;9C7FSJAOenQvOUWGPmojB4oiV6Sh1xn4PvTgbQ638gAXXMK6v5PVo0ZCrloitvRGKTm0lNRAMrTl&#10;9Z9dtW3RmbYgm+GTrCEY2RnpgA6N6mwFoSYI0KFZT6cG0YNBFWxGwSK8XMBRBWfhPFkkl46dT7Lp&#10;eq+0+UBlh6yRYwUKcPBkf6eNpUOyycVGE7JknDsVcPFiAxzHHQgOV+2ZpeGa+jMN0nWyTmIvjuZr&#10;Lw6KwrspV7E3L8PFrLgsVqsi/GXjhnHWsrqmwoaZBBbGf9bAo9RHaZwkpiVntYWzlLTablZcoT0B&#10;gZfuc0WHk7Ob/5KGKwLk8iqlMIqD2yj1SqirF5fxzEsXQeIFYXqbzoM4jYvyZUp3TNB/TwkNOU5n&#10;0WxU05n0q9wC973NjWQdMzBCOOtynJycSGY1uBa1a60hjI/2s1JY+udSQLunRjvFWpGOcjWHzQFQ&#10;rHI3sn4C7SoJygIVwtwDo5XqB0YDzJAc6+87oihG/KMA/duBMxlqMjaTQUQFV3NsMBrNlRkH065X&#10;bNsC8vjChLyBN9Iwp94zi+PLgrngkjjOMDt4nv87r/OkXf4GAAD//wMAUEsDBBQABgAIAAAAIQA6&#10;7tkP4gAAAA0BAAAPAAAAZHJzL2Rvd25yZXYueG1sTI/BTsMwEETvSPyDtUjcqNPQpGmIU1UITkiI&#10;NBw4OrGbWI3XIXbb8Pcsp3LcmafZmWI724Gd9eSNQwHLRQRMY+uUwU7AZ/36kAHzQaKSg0Mt4Ed7&#10;2Ja3N4XMlbtgpc/70DEKQZ9LAX0IY865b3ttpV+4USN5BzdZGeicOq4meaFwO/A4ilJupUH60MtR&#10;P/e6Pe5PVsDuC6sX8/3efFSHytT1JsK39CjE/d28ewIW9ByuMPzVp+pQUqfGnVB5NghI4iwllIzk&#10;cbkCRkiWrGhNQ9J6s46BlwX/v6L8BQAA//8DAFBLAQItABQABgAIAAAAIQC2gziS/gAAAOEBAAAT&#10;AAAAAAAAAAAAAAAAAAAAAABbQ29udGVudF9UeXBlc10ueG1sUEsBAi0AFAAGAAgAAAAhADj9If/W&#10;AAAAlAEAAAsAAAAAAAAAAAAAAAAALwEAAF9yZWxzLy5yZWxzUEsBAi0AFAAGAAgAAAAhAOJJBG22&#10;AgAAsQUAAA4AAAAAAAAAAAAAAAAALgIAAGRycy9lMm9Eb2MueG1sUEsBAi0AFAAGAAgAAAAhADru&#10;2Q/iAAAADQEAAA8AAAAAAAAAAAAAAAAAEAUAAGRycy9kb3ducmV2LnhtbFBLBQYAAAAABAAEAPMA&#10;AAAfBg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sidRPr="004814F4">
      <w:rPr>
        <w:rFonts w:ascii="Arial" w:hAnsi="Arial" w:cs="Arial"/>
        <w:i/>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AD" w:rsidRPr="004333CC" w:rsidRDefault="00E449AD" w:rsidP="00752190">
    <w:pPr>
      <w:autoSpaceDE w:val="0"/>
      <w:autoSpaceDN w:val="0"/>
      <w:adjustRightInd w:val="0"/>
      <w:spacing w:after="0" w:line="240" w:lineRule="auto"/>
      <w:jc w:val="center"/>
      <w:rPr>
        <w:rFonts w:ascii="Arial" w:hAnsi="Arial" w:cs="Arial"/>
        <w:i/>
        <w:iCs/>
        <w:color w:val="000000"/>
        <w:sz w:val="18"/>
        <w:szCs w:val="18"/>
        <w:lang w:eastAsia="en-US"/>
      </w:rPr>
    </w:pPr>
    <w:r>
      <w:rPr>
        <w:noProof/>
      </w:rPr>
      <mc:AlternateContent>
        <mc:Choice Requires="wps">
          <w:drawing>
            <wp:anchor distT="0" distB="0" distL="114300" distR="114300" simplePos="0" relativeHeight="251665920" behindDoc="0" locked="0" layoutInCell="1" allowOverlap="1" wp14:anchorId="390F3F10" wp14:editId="18F32042">
              <wp:simplePos x="0" y="0"/>
              <wp:positionH relativeFrom="column">
                <wp:posOffset>3356610</wp:posOffset>
              </wp:positionH>
              <wp:positionV relativeFrom="paragraph">
                <wp:posOffset>9724390</wp:posOffset>
              </wp:positionV>
              <wp:extent cx="2071370" cy="1687830"/>
              <wp:effectExtent l="3810" t="0" r="1270" b="0"/>
              <wp:wrapNone/>
              <wp:docPr id="18"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Pr="00311BB6" w:rsidRDefault="00E449AD">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fax: +48</w:t>
                          </w:r>
                          <w:r>
                            <w:rPr>
                              <w:rFonts w:ascii="SanukPro-Medium" w:hAnsi="SanukPro-Medium" w:cs="Arial"/>
                              <w:color w:val="000000"/>
                              <w:sz w:val="14"/>
                              <w:szCs w:val="14"/>
                              <w:lang w:val="en-US"/>
                            </w:rPr>
                            <w:t xml:space="preserve">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lang w:val="en-US"/>
                            </w:rPr>
                            <w:t>w</w:t>
                          </w:r>
                          <w:r>
                            <w:rPr>
                              <w:rFonts w:ascii="SanukPro-Medium" w:hAnsi="SanukPro-Medium" w:cs="Arial"/>
                              <w:color w:val="000000"/>
                              <w:sz w:val="14"/>
                              <w:szCs w:val="14"/>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 o:spid="_x0000_s1027" type="#_x0000_t202" style="position:absolute;left:0;text-align:left;margin-left:264.3pt;margin-top:765.7pt;width:163.1pt;height:13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MWuAIAALgFAAAOAAAAZHJzL2Uyb0RvYy54bWysVNuOmzAQfa/Uf7D8znJZkgBastoNoaq0&#10;bVfa9gMcMMFaY1PbCdlW/feOTUj28lK15cEa7JkztzNzdX3oONpTpZkUOQ4vAoyoqGTNxDbH376W&#10;XoKRNkTUhEtBc/xENb5evn93NfQZjWQreU0VAhChs6HPcWtMn/m+rlraEX0heyrgsZGqIwZ+1dav&#10;FRkAveN+FARzf5Cq7pWsqNZwW4yPeOnwm4ZW5kvTaGoQzzHEZtyp3Lmxp7+8ItlWkb5l1TEM8hdR&#10;dIQJcHqCKoghaKfYG6iOVUpq2ZiLSna+bBpWUZcDZBMGr7J5aElPXS5QHN2fyqT/H2z1eX+vEKuh&#10;d9ApQTro0b3kFBn6qI0cKArntkhDrzPQfehB2xxu5QEMXMK6v5PVo0ZCrloitvRGKTm0lNQQZGgt&#10;/WemI462IJvhk6zBGdkZ6YAOjepsBaEmCNChWU+nBtGDQRVcRsEivFzAUwVv4TxZJJeuhT7JJvNe&#10;afOByg5ZIccKGODgyf5OGxsOySYV603IknHuWMDFiwtQHG/AOZjaNxuGa+rPNEjXyTqJvTiar704&#10;KArvplzF3rwMF7PislitivCX9RvGWcvqmgrrZiJYGP9ZA49UH6lxopiWnNUWzoak1Xaz4grtCRC8&#10;dJ8rOryc1fyXYbgiQC6vUgqjOLiNUq+EunpxGc+8dBEkXhCmt+k8iNO4KF+mdMcE/feU0JDjdBbN&#10;Rjadg36VW+C+t7mRrGMGVghnXY6TkxLJLAfXonatNYTxUX5WChv+uRTQ7qnRjrGWpCNdzWFzGCdk&#10;GoSNrJ+AwkoCwYCMsP5AaKX6gdEAqyTH+vuOKIoR/yhgDOzemQQ1CZtJIKIC0xwbjEZxZcb9tOsV&#10;27aAPA6akDcwKg1zJLYzNUZxHDBYDy6X4yqz++f5v9M6L9zlbwA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82DT&#10;FrgCAAC4BQAADgAAAAAAAAAAAAAAAAAuAgAAZHJzL2Uyb0RvYy54bWxQSwECLQAUAAYACAAAACEA&#10;Ou7ZD+IAAAANAQAADwAAAAAAAAAAAAAAAAASBQAAZHJzL2Rvd25yZXYueG1sUEsFBgAAAAAEAAQA&#10;8wAAACEGAAAAAA==&#10;" filled="f" stroked="f">
              <v:textbox inset="0,0,0,0">
                <w:txbxContent>
                  <w:p w:rsidR="00E449AD" w:rsidRPr="00311BB6" w:rsidRDefault="00E449AD">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sidRPr="00311BB6">
                      <w:rPr>
                        <w:rFonts w:ascii="SanukPro-Medium" w:hAnsi="SanukPro-Medium" w:cs="Arial"/>
                        <w:color w:val="000000"/>
                        <w:sz w:val="14"/>
                        <w:szCs w:val="14"/>
                        <w:lang w:val="en-US"/>
                      </w:rPr>
                      <w:t>fax: +48</w:t>
                    </w:r>
                    <w:r>
                      <w:rPr>
                        <w:rFonts w:ascii="SanukPro-Medium" w:hAnsi="SanukPro-Medium" w:cs="Arial"/>
                        <w:color w:val="000000"/>
                        <w:sz w:val="14"/>
                        <w:szCs w:val="14"/>
                        <w:lang w:val="en-US"/>
                      </w:rPr>
                      <w:t xml:space="preserve">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lang w:val="en-US"/>
                      </w:rPr>
                      <w:t>w</w:t>
                    </w:r>
                    <w:r>
                      <w:rPr>
                        <w:rFonts w:ascii="SanukPro-Medium" w:hAnsi="SanukPro-Medium" w:cs="Arial"/>
                        <w:color w:val="000000"/>
                        <w:sz w:val="14"/>
                        <w:szCs w:val="14"/>
                      </w:rPr>
                      <w:t>ww.pg.gda.pl</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229367A" wp14:editId="421BD07E">
              <wp:simplePos x="0" y="0"/>
              <wp:positionH relativeFrom="column">
                <wp:posOffset>4257040</wp:posOffset>
              </wp:positionH>
              <wp:positionV relativeFrom="paragraph">
                <wp:posOffset>4443730</wp:posOffset>
              </wp:positionV>
              <wp:extent cx="2071370" cy="443230"/>
              <wp:effectExtent l="0" t="0" r="0" b="0"/>
              <wp:wrapNone/>
              <wp:docPr id="1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 o:spid="_x0000_s1028" type="#_x0000_t202" style="position:absolute;left:0;text-align:left;margin-left:335.2pt;margin-top:349.9pt;width:163.1pt;height:3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SuAIAALcFAAAOAAAAZHJzL2Uyb0RvYy54bWysVMlu2zAQvRfoPxC8K1osLxIiB4llFQXS&#10;NkDaD6AlyiJCkSpJW06L/nuHlGXHyaVoqwMxImfebG/m+ubQcrSnSjMpMhxeBRhRUcqKiW2Gv30t&#10;vAVG2hBRES4FzfAz1fhm+f7ddd+lNJKN5BVVCECETvsuw40xXer7umxoS/SV7KiAx1qqlhj4VVu/&#10;UqQH9Jb7URDM/F6qqlOypFrDbT484qXDr2tami91ralBPMMQm3GncufGnv7ymqRbRbqGlccwyF9E&#10;0RImwOkJKieGoJ1ib6BaViqpZW2uStn6sq5ZSV0OkE0YvMrmsSEddblAcXR3KpP+f7Dl5/2DQqyC&#10;3s0xEqSFHj1ITpGhT9rInqJwaovUdzoF3ccOtM3hTh7AwCWsu3tZPmkk5KohYktvlZJ9Q0kFQYbW&#10;0n9hOuBoC7LpP8kKnJGdkQ7oUKvWVhBqggAdmvV8ahA9GFTCZRTMw8kcnkp4i+NJNHEd9Ek6WndK&#10;mw9UtsgKGVZAAIdO9vfa2GhIOqpYZ0IWjHNHAi4uLkBxuAHfYGrfbBSupz+TIFkv1ovYi6PZ2ouD&#10;PPdui1XszYpwPs0n+WqVh7+s3zBOG1ZVVFg3I7/C+M/6d2T6wIwTw7TkrLJwNiSttpsVV2hPgN+F&#10;+1zN4eWs5l+G4YoAubxKKYzi4C5KvGK2mHtxEU+9ZB4svCBM7pJZECdxXlymdM8E/feUUJ/hZBpN&#10;BzKdg36VW+C+t7mRtGUGNghnbYYXJyWSWgquReVaawjjg/yiFDb8cymg3WOjHWEtRwe2msPm4AYk&#10;GudgI6tnYLCSQDDgImw/EBqpfmDUwybJsP6+I4pixD8KmAK7dkZBjcJmFIgowTTDBqNBXJlhPe06&#10;xbYNIA9zJuQtTErNHIntSA1RHOcLtoPL5bjJ7Pp5+e+0zvt2+RsAAP//AwBQSwMEFAAGAAgAAAAh&#10;AEM3QyXfAAAACwEAAA8AAABkcnMvZG93bnJldi54bWxMj8FOwzAMhu9IvENkJG4sAaGMlKbThOCE&#10;hOjKgWPaZG20xilNtpW3x5zgZsuffn9/uVnCyE5uTj6ihtuVAOawi9Zjr+Gjebl5AJayQWvGiE7D&#10;t0uwqS4vSlPYeMbanXa5ZxSCqTAahpyngvPUDS6YtIqTQ7rt4xxMpnXuuZ3NmcLDyO+EkDwYj/Rh&#10;MJN7Glx32B2Dhu0n1s/+6619r/e1bxol8FUetL6+WraPwLJb8h8Mv/qkDhU5tfGINrFRg1yLe0Jp&#10;UIo6EKGUlMBaDWupJPCq5P87VD8AAAD//wMAUEsBAi0AFAAGAAgAAAAhALaDOJL+AAAA4QEAABMA&#10;AAAAAAAAAAAAAAAAAAAAAFtDb250ZW50X1R5cGVzXS54bWxQSwECLQAUAAYACAAAACEAOP0h/9YA&#10;AACUAQAACwAAAAAAAAAAAAAAAAAvAQAAX3JlbHMvLnJlbHNQSwECLQAUAAYACAAAACEADjHlUrgC&#10;AAC3BQAADgAAAAAAAAAAAAAAAAAuAgAAZHJzL2Uyb0RvYy54bWxQSwECLQAUAAYACAAAACEAQzdD&#10;Jd8AAAALAQAADwAAAAAAAAAAAAAAAAASBQAAZHJzL2Rvd25yZXYueG1sUEsFBgAAAAAEAAQA8wAA&#10;AB4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01A5A60" wp14:editId="4E09DE3B">
              <wp:simplePos x="0" y="0"/>
              <wp:positionH relativeFrom="column">
                <wp:posOffset>3356610</wp:posOffset>
              </wp:positionH>
              <wp:positionV relativeFrom="paragraph">
                <wp:posOffset>9724390</wp:posOffset>
              </wp:positionV>
              <wp:extent cx="2071370" cy="1687830"/>
              <wp:effectExtent l="3810" t="0" r="1270" b="0"/>
              <wp:wrapNone/>
              <wp:docPr id="16"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 o:spid="_x0000_s1029" type="#_x0000_t202" style="position:absolute;left:0;text-align:left;margin-left:264.3pt;margin-top:765.7pt;width:163.1pt;height:13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2WuQIAALgFAAAOAAAAZHJzL2Uyb0RvYy54bWysVN1umzAUvp+0d7B8T/kJSQCVVG0I06Ru&#10;q9TtARwwwSrYzHYC3bR337EJSdPeTNu4sA72Od/5+865vhnaBh2oVEzwFPtXHkaUF6JkfJfib19z&#10;J8JIacJL0ghOU/xMFb5ZvX933XcJDUQtmpJKBCBcJX2X4lrrLnFdVdS0JepKdJTDYyVkSzT8yp1b&#10;StIDetu4gect3F7IspOioErBbTY+4pXFrypa6C9VpahGTYohNm1Pac+tOd3VNUl2knQ1K45hkL+I&#10;oiWMg9MTVEY0QXvJ3kC1rJBCiUpfFaJ1RVWxgtocIBvfe5XNY006anOB4qjuVCb1/2CLz4cHiVgJ&#10;vVtgxEkLPXoQDUWaPikteor80BSp71QCuo8daOvhTgxgYBNW3b0onhTiYl0TvqO3Uoq+pqSEIH1j&#10;6b4wHXGUAdn2n0QJzsheCws0VLI1FYSaIECHZj2fGkQHjQq4DLylP1vCUwFv/iJaRjPbQpckk3kn&#10;lf5ARYuMkGIJDLDw5HCvtAmHJJOK8cZFzprGsqDhFxegON6AczA1byYM29SfsRdvok0UOmGw2Dih&#10;l2XObb4OnUXuL+fZLFuvM/+X8euHSc3KknLjZiKYH/5ZA49UH6lxopgSDSsNnAlJyd123Uh0IEDw&#10;3H626PByVnMvw7BFgFxepeQHoXcXxE4OdXXCPJw78dKLHM+P7+KFF8Zhll+mdM84/feUUJ/ieB7M&#10;Rzadg36Vm2e/t7mRpGUaVkjD2hRHJyWSGA5ueGlbqwlrRvlFKUz451JAu6dGW8Yako501cN2sBMy&#10;mwZhK8pnoLAUQDAgI6w/EGohf2DUwypJsfq+J5Ji1HzkMAZm70yCnITtJBBegGmKNUajuNbjftp3&#10;ku1qQB4HjYtbGJWKWRKbmRqjOA4YrAeby3GVmf3z8t9qnRfu6jcAAAD//wMAUEsDBBQABgAIAAAA&#10;IQA67tkP4gAAAA0BAAAPAAAAZHJzL2Rvd25yZXYueG1sTI/BTsMwEETvSPyDtUjcqNPQpGmIU1UI&#10;TkiINBw4OrGbWI3XIXbb8Pcsp3LcmafZmWI724Gd9eSNQwHLRQRMY+uUwU7AZ/36kAHzQaKSg0Mt&#10;4Ed72Ja3N4XMlbtgpc/70DEKQZ9LAX0IY865b3ttpV+4USN5BzdZGeicOq4meaFwO/A4ilJupUH6&#10;0MtRP/e6Pe5PVsDuC6sX8/3efFSHytT1JsK39CjE/d28ewIW9ByuMPzVp+pQUqfGnVB5NghI4iwl&#10;lIzkcbkCRkiWrGhNQ9J6s46BlwX/v6L8BQAA//8DAFBLAQItABQABgAIAAAAIQC2gziS/gAAAOEB&#10;AAATAAAAAAAAAAAAAAAAAAAAAABbQ29udGVudF9UeXBlc10ueG1sUEsBAi0AFAAGAAgAAAAhADj9&#10;If/WAAAAlAEAAAsAAAAAAAAAAAAAAAAALwEAAF9yZWxzLy5yZWxzUEsBAi0AFAAGAAgAAAAhAIiq&#10;zZa5AgAAuAUAAA4AAAAAAAAAAAAAAAAALgIAAGRycy9lMm9Eb2MueG1sUEsBAi0AFAAGAAgAAAAh&#10;ADru2Q/iAAAADQEAAA8AAAAAAAAAAAAAAAAAEwUAAGRycy9kb3ducmV2LnhtbFBLBQYAAAAABAAE&#10;APMAAAAiBg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B9F509A" wp14:editId="59E4159C">
              <wp:simplePos x="0" y="0"/>
              <wp:positionH relativeFrom="column">
                <wp:posOffset>3356610</wp:posOffset>
              </wp:positionH>
              <wp:positionV relativeFrom="paragraph">
                <wp:posOffset>9724390</wp:posOffset>
              </wp:positionV>
              <wp:extent cx="2071370" cy="1687830"/>
              <wp:effectExtent l="3810" t="0" r="1270" b="0"/>
              <wp:wrapNone/>
              <wp:docPr id="15"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30" type="#_x0000_t202" style="position:absolute;left:0;text-align:left;margin-left:264.3pt;margin-top:765.7pt;width:163.1pt;height:13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MeuQIAALgFAAAOAAAAZHJzL2Uyb0RvYy54bWysVN1umzAUvp+0d7B8T/kJSQCVVG0I06Ru&#10;q9TtARwwwSrYzHYC3bR337EJSdPeTNu4sA72Od/5+865vhnaBh2oVEzwFPtXHkaUF6JkfJfib19z&#10;J8JIacJL0ghOU/xMFb5ZvX933XcJDUQtmpJKBCBcJX2X4lrrLnFdVdS0JepKdJTDYyVkSzT8yp1b&#10;StIDetu4gect3F7IspOioErBbTY+4pXFrypa6C9VpahGTYohNm1Pac+tOd3VNUl2knQ1K45hkL+I&#10;oiWMg9MTVEY0QXvJ3kC1rJBCiUpfFaJ1RVWxgtocIBvfe5XNY006anOB4qjuVCb1/2CLz4cHiVgJ&#10;vZtjxEkLPXoQDUWaPikteor8mSlS36kEdB870NbDnRjAwCasuntRPCnExbomfEdvpRR9TUkJQfrG&#10;0n1hOuIoA7LtP4kSnJG9FhZoqGRrKgg1QYAOzXo+NYgOGhVwGXhLf7aEpwLe/EW0jGa2hS5JJvNO&#10;Kv2BihYZIcUSGGDhyeFeaRMOSSYV442LnDWNZUHDLy5AcbwB52Bq3kwYtqk/Yy/eRJsodMJgsXFC&#10;L8uc23wdOovcX86zWbZeZ/4v49cPk5qVJeXGzUQwP/yzBh6pPlLjRDElGlYaOBOSkrvtupHoQIDg&#10;uf1s0eHlrOZehmGLALm8SskPQu8uiJ0c6uqEeTh34qUXOZ4f38ULL4zDLL9M6Z5x+u8poT7F8TyY&#10;j2w6B/0qN89+b3MjScs0rJCGtSmOTkokMRzc8NK2VhPWjPKLUpjwz6WAdk+Ntow1JB3pqoftYCck&#10;nAZhK8pnoLAUQDAgI6w/EGohf2DUwypJsfq+J5Ji1HzkMAZm70yCnITtJBBegGmKNUajuNbjftp3&#10;ku1qQB4HjYtbGJWKWRKbmRqjOA4YrAeby3GVmf3z8t9qnRfu6jcAAAD//wMAUEsDBBQABgAIAAAA&#10;IQA67tkP4gAAAA0BAAAPAAAAZHJzL2Rvd25yZXYueG1sTI/BTsMwEETvSPyDtUjcqNPQpGmIU1UI&#10;TkiINBw4OrGbWI3XIXbb8Pcsp3LcmafZmWI724Gd9eSNQwHLRQRMY+uUwU7AZ/36kAHzQaKSg0Mt&#10;4Ed72Ja3N4XMlbtgpc/70DEKQZ9LAX0IY865b3ttpV+4USN5BzdZGeicOq4meaFwO/A4ilJupUH6&#10;0MtRP/e6Pe5PVsDuC6sX8/3efFSHytT1JsK39CjE/d28ewIW9ByuMPzVp+pQUqfGnVB5NghI4iwl&#10;lIzkcbkCRkiWrGhNQ9J6s46BlwX/v6L8BQAA//8DAFBLAQItABQABgAIAAAAIQC2gziS/gAAAOEB&#10;AAATAAAAAAAAAAAAAAAAAAAAAABbQ29udGVudF9UeXBlc10ueG1sUEsBAi0AFAAGAAgAAAAhADj9&#10;If/WAAAAlAEAAAsAAAAAAAAAAAAAAAAALwEAAF9yZWxzLy5yZWxzUEsBAi0AFAAGAAgAAAAhANmP&#10;0x65AgAAuAUAAA4AAAAAAAAAAAAAAAAALgIAAGRycy9lMm9Eb2MueG1sUEsBAi0AFAAGAAgAAAAh&#10;ADru2Q/iAAAADQEAAA8AAAAAAAAAAAAAAAAAEwUAAGRycy9kb3ducmV2LnhtbFBLBQYAAAAABAAE&#10;APMAAAAiBg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E1DF0A5" wp14:editId="7DA59DCA">
              <wp:simplePos x="0" y="0"/>
              <wp:positionH relativeFrom="column">
                <wp:posOffset>3356610</wp:posOffset>
              </wp:positionH>
              <wp:positionV relativeFrom="paragraph">
                <wp:posOffset>9724390</wp:posOffset>
              </wp:positionV>
              <wp:extent cx="2071370" cy="1687830"/>
              <wp:effectExtent l="3810" t="0" r="1270" b="0"/>
              <wp:wrapNone/>
              <wp:docPr id="14"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1" type="#_x0000_t202" style="position:absolute;left:0;text-align:left;margin-left:264.3pt;margin-top:765.7pt;width:163.1pt;height:13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tguAIAALgFAAAOAAAAZHJzL2Uyb0RvYy54bWysVNuOmzAQfa/Uf7D8znJZkgBastoNoaq0&#10;bVfa9gMcMMFaY1PbCdlW/feOTUj28lK15cEa7JkztzNzdX3oONpTpZkUOQ4vAoyoqGTNxDbH376W&#10;XoKRNkTUhEtBc/xENb5evn93NfQZjWQreU0VAhChs6HPcWtMn/m+rlraEX0heyrgsZGqIwZ+1dav&#10;FRkAveN+FARzf5Cq7pWsqNZwW4yPeOnwm4ZW5kvTaGoQzzHEZtyp3Lmxp7+8ItlWkb5l1TEM8hdR&#10;dIQJcHqCKoghaKfYG6iOVUpq2ZiLSna+bBpWUZcDZBMGr7J5aElPXS5QHN2fyqT/H2z1eX+vEKuh&#10;dzFGgnTQo3vJKTL0URs5UBRGtkhDrzPQfehB2xxu5QEMXMK6v5PVo0ZCrloitvRGKTm0lNQQZGgt&#10;/WemI462IJvhk6zBGdkZ6YAOjepsBaEmCNChWU+nBtGDQRVcRsEivFzAUwVv4TxZJJeuhT7JJvNe&#10;afOByg5ZIccKGODgyf5OGxsOySYV603IknHuWMDFiwtQHG/AOZjaNxuGa+rPNEjXyTqJvTiar704&#10;KArvplzF3rwMF7PislitivCX9RvGWcvqmgrrZiJYGP9ZA49UH6lxopiWnNUWzoak1Xaz4grtCRC8&#10;dJ8rOryc1fyXYbgiQC6vUgqjOLiNUq+EunpxGc+8dBEkXhCmt+k8iNO4KF+mdMcE/feU0JDjdBbN&#10;Rjadg36VW+C+t7mRrGMGVghnXY6TkxLJLAfXonatNYTxUX5WChv+uRTQ7qnRjrGWpCNdzWFzcBMy&#10;mwZhI+snoLCSQDAgI6w/EFqpfmA0wCrJsf6+I4pixD8KGAO7dyZBTcJmEoiowDTHBqNRXJlxP+16&#10;xbYtII+DJuQNjErDHIntTI1RHAcM1oPL5bjK7P55/u+0zgt3+Rs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GFcL&#10;YLgCAAC4BQAADgAAAAAAAAAAAAAAAAAuAgAAZHJzL2Uyb0RvYy54bWxQSwECLQAUAAYACAAAACEA&#10;Ou7ZD+IAAAANAQAADwAAAAAAAAAAAAAAAAASBQAAZHJzL2Rvd25yZXYueG1sUEsFBgAAAAAEAAQA&#10;8wAAACE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5A342E5" wp14:editId="734A3669">
              <wp:simplePos x="0" y="0"/>
              <wp:positionH relativeFrom="column">
                <wp:posOffset>2021205</wp:posOffset>
              </wp:positionH>
              <wp:positionV relativeFrom="paragraph">
                <wp:posOffset>9727565</wp:posOffset>
              </wp:positionV>
              <wp:extent cx="1195070" cy="1687830"/>
              <wp:effectExtent l="1905" t="2540" r="3175" b="0"/>
              <wp:wrapNone/>
              <wp:docPr id="13"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 xml:space="preserve">POLITECHNIKA </w:t>
                          </w:r>
                          <w:r>
                            <w:rPr>
                              <w:rFonts w:ascii="SanukPro-Medium CE" w:hAnsi="SanukPro-Medium CE" w:cs="Arial"/>
                              <w:color w:val="000000"/>
                              <w:sz w:val="14"/>
                              <w:szCs w:val="14"/>
                            </w:rPr>
                            <w:t>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32" type="#_x0000_t202" style="position:absolute;left:0;text-align:left;margin-left:159.15pt;margin-top:765.95pt;width:94.1pt;height:1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RtwIAALgFAAAOAAAAZHJzL2Uyb0RvYy54bWysVFFvmzAQfp+0/2D5nQIpSQCVVG0I06Ru&#10;q9TtBzhgglVjM9sJdNX++86mpGmrSdM2HtDZPn93393nu7gcWo4OVGkmRYbDswAjKkpZMbHL8Lev&#10;hRdjpA0RFeFS0Aw/UI0vV+/fXfRdSmeykbyiCgGI0GnfZbgxpkt9X5cNbYk+kx0VcFhL1RIDS7Xz&#10;K0V6QG+5PwuChd9LVXVKllRr2M3HQ7xy+HVNS/OlrjU1iGcYcjPur9x/a//+6oKkO0W6hpVPaZC/&#10;yKIlTEDQI1RODEF7xd5AtaxUUsvanJWy9WVds5I6DsAmDF6xuWtIRx0XKI7ujmXS/w+2/Hy4VYhV&#10;0LtzjARpoUe3klNk6L02sqcoDG2R+k6n4HvXgbcZruUAFxxh3d3I8l4jIdcNETt6pZTsG0oqSNLd&#10;9E+ujjjagmz7T7KCYGRvpAMaatXaCkJNEKBDsx6ODaKDQaUNGSbzYAlHJZyFi3gZn7sW+iSdrndK&#10;mw9UtsgaGVagAAdPDjfaABFwnVxsNCELxrlTARcvNsBx3IHgcNWe2TRcUx+TINnEmzjyotli40VB&#10;nntXxTryFkW4nOfn+Xqdhz9t3DBKG1ZVVNgwk8DC6M8a+CT1URpHiWnJWWXhbEpa7bZrrtCBgMAL&#10;99l2QfInbv7LNNwxcHlFKZxFwfUs8QqoqxcV0dxLlkHsBWFynSyCKIny4iWlGybov1NCfYaT+Ww+&#10;qum33AL3veVG0pYZGCGctRmOj04ktRrciMq11hDGR/ukFDb951JAxaZGO8VakY5yNcN2cC9kMT2E&#10;raweQMJKgsBAjDD+wGik+oFRD6Mkw/r7niiKEf8o4BnYuTMZajK2k0FECVczbDAazbUZ59O+U2zX&#10;APL40IS8gqdSMydi+6bGLICBXcB4cFyeRpmdP6dr5/U8cFe/AA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Dsb/7R&#10;twIAALgFAAAOAAAAAAAAAAAAAAAAAC4CAABkcnMvZTJvRG9jLnhtbFBLAQItABQABgAIAAAAIQDu&#10;EQOp4gAAAA0BAAAPAAAAAAAAAAAAAAAAABEFAABkcnMvZG93bnJldi54bWxQSwUGAAAAAAQABADz&#10;AAAAIAY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 xml:space="preserve">POLITECHNIKA </w:t>
                    </w:r>
                    <w:r>
                      <w:rPr>
                        <w:rFonts w:ascii="SanukPro-Medium CE" w:hAnsi="SanukPro-Medium CE" w:cs="Arial"/>
                        <w:color w:val="000000"/>
                        <w:sz w:val="14"/>
                        <w:szCs w:val="14"/>
                      </w:rPr>
                      <w:t>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1165794" wp14:editId="512A7EF0">
              <wp:simplePos x="0" y="0"/>
              <wp:positionH relativeFrom="column">
                <wp:posOffset>2021205</wp:posOffset>
              </wp:positionH>
              <wp:positionV relativeFrom="paragraph">
                <wp:posOffset>9727565</wp:posOffset>
              </wp:positionV>
              <wp:extent cx="1195070" cy="1687830"/>
              <wp:effectExtent l="1905" t="2540" r="3175" b="0"/>
              <wp:wrapNone/>
              <wp:docPr id="12"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3" type="#_x0000_t202" style="position:absolute;left:0;text-align:left;margin-left:159.15pt;margin-top:765.95pt;width:94.1pt;height:13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avuQIAALgFAAAOAAAAZHJzL2Uyb0RvYy54bWysVNtu2zAMfR+wfxD07vpSJ7GNOkUbx8OA&#10;bivQ7QMUW46FypInKXG6Yf8+So6TXl6GbX4QaIk6PCSPeHV96DjaU6WZFDkOLwKMqKhkzcQ2x9++&#10;ll6CkTZE1IRLQXP8RDW+Xr5/dzX0GY1kK3lNFQIQobOhz3FrTJ/5vq5a2hF9IXsq4LCRqiMGftXW&#10;rxUZAL3jfhQEc3+Qqu6VrKjWsFuMh3jp8JuGVuZL02hqEM8xcDNuVW7d2NVfXpFsq0jfsupIg/wF&#10;i44wAUFPUAUxBO0UewPVsUpJLRtzUcnOl03DKupygGzC4FU2Dy3pqcsFiqP7U5n0/4OtPu/vFWI1&#10;9C7CSJAOenQvOUWGPmojB4pCV6Sh1xn4PvTgbQ638gAXXMK6v5PVo0ZCrloitvRGKTm0lNRAMrTl&#10;9Z9dtW3RmbYgm+GTrCEY2RnpgA6N6mwFoSYI0KFZT6cG0YNBlQ0ZprNgAUcVnIXzZJFcOnY+yabr&#10;vdLmA5UdskaOFSjAwZP9nTaWDskmFxtNyJJx7lTAxYsNcBx3IDhctWeWhmvqzzRI18k6ib04mq+9&#10;OCgK76Zcxd68DBez4rJYrYrwl40bxlnL6poKG2YSWBj/WQOPUh+lcZKYlpzVFs5S0mq7WXGF9gQE&#10;XrrPFR1Ozm7+SxquCJDLq5TCKA5uo9Qroa5eXMYzL10EiReE6W06D+I0LsqXKd0xQf89JTTkOJ1F&#10;s1FNZ9Kvcgvc9zY3knXMwAjhrMtxcnIimdXgWtSutYYwPtrPSmHpn0sB7Z4a7RRrRTrK1Rw2B/dC&#10;Fja6FfBG1k8gYSVBYCBGGH9gtFL9wGiAUZJj/X1HFMWIfxTwDOzcmQw1GZvJIKKCqzk2GI3myozz&#10;adcrtm0BeXxoQt7AU2mYE/GZxfGBwXhwuRxHmZ0/z/+d13ngLn8DAAD//wMAUEsDBBQABgAIAAAA&#10;IQDuEQOp4gAAAA0BAAAPAAAAZHJzL2Rvd25yZXYueG1sTI/BToNAEIbvJn2HzTTxZhckQEGWpjF6&#10;MjFSPHhc2C2QsrPIblt8e8dTPc78X/75ptgtZmQXPbvBooBwEwDT2Fo1YCfgs3592AJzXqKSo0Ut&#10;4Ec72JWru0Lmyl6x0peD7xiVoMulgN77Kefctb020m3spJGyo52N9DTOHVezvFK5GfljECTcyAHp&#10;Qi8n/dzr9nQ4GwH7L6xehu/35qM6VkNdZwG+JSch7tfL/gmY14u/wfCnT+pQklNjz6gcGwVE4TYi&#10;lII4CjNghMRBEgNraJVmaQq8LPj/L8pfAAAA//8DAFBLAQItABQABgAIAAAAIQC2gziS/gAAAOEB&#10;AAATAAAAAAAAAAAAAAAAAAAAAABbQ29udGVudF9UeXBlc10ueG1sUEsBAi0AFAAGAAgAAAAhADj9&#10;If/WAAAAlAEAAAsAAAAAAAAAAAAAAAAALwEAAF9yZWxzLy5yZWxzUEsBAi0AFAAGAAgAAAAhAC23&#10;Jq+5AgAAuAUAAA4AAAAAAAAAAAAAAAAALgIAAGRycy9lMm9Eb2MueG1sUEsBAi0AFAAGAAgAAAAh&#10;AO4RA6niAAAADQEAAA8AAAAAAAAAAAAAAAAAEwUAAGRycy9kb3ducmV2LnhtbFBLBQYAAAAABAAE&#10;APMAAAAiBg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654A38A" wp14:editId="5812CF15">
              <wp:simplePos x="0" y="0"/>
              <wp:positionH relativeFrom="column">
                <wp:posOffset>3356610</wp:posOffset>
              </wp:positionH>
              <wp:positionV relativeFrom="paragraph">
                <wp:posOffset>9724390</wp:posOffset>
              </wp:positionV>
              <wp:extent cx="2071370" cy="1687830"/>
              <wp:effectExtent l="3810" t="0" r="1270" b="0"/>
              <wp:wrapNone/>
              <wp:docPr id="11"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4" type="#_x0000_t202" style="position:absolute;left:0;text-align:left;margin-left:264.3pt;margin-top:765.7pt;width:163.1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Mgtw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Gro&#10;XYiRIB306F5yigx91EYOFKW2RkOvMzB96MHYHG7lAexdvrq/k9WjRkKuWiK29EYpObSU1BBjaF/6&#10;z56OONqCbIZPsgZfZGekAzo0qrMFhJIgQIdePZ36Qw8GVXAZBYvwcgGqCnThPFkkl66DPsmm573S&#10;5gOVHbJCjhUQwMGT/Z02NhySTSbWm5Al49yRgIsXF2A43oBzeGp1NgzX059pkK6TdRJ7cTRfe3FQ&#10;FN5NuYq9eRkuZsVlsVoV4S/rN4yzltU1FdbNxK8w/rP+HZk+MuPEMC05qy2cDUmr7WbFFdoT4Hfp&#10;Pld00JzN/JdhuCJALq9SCqM4uI1Sr4S6enEZz7x0ESReEKa36TyI07goX6Z0xwT995TQkON0Fs1G&#10;Np2DfpVb4L63uZGsYwY2CGddjpOTEcksB9eidq01hPFRflYKG/65FNDuqdGOsZakI13NYXNwA5JM&#10;g7CR9RNQWEkgGJARth8IrVQ/MBpgk+RYf98RRTHiHwWMgV07k6AmYTMJRFTwNMcGo1FcmXE97XrF&#10;ti0gj4Mm5A2MSsMcie1MjVEcBwy2g8vluMns+nn+76zO+3b5GwAA//8DAFBLAwQUAAYACAAAACEA&#10;Ou7ZD+IAAAANAQAADwAAAGRycy9kb3ducmV2LnhtbEyPwU7DMBBE70j8g7VI3KjT0KRpiFNVCE5I&#10;iDQcODqxm1iN1yF22/D3LKdy3Jmn2ZliO9uBnfXkjUMBy0UETGPrlMFOwGf9+pAB80GikoNDLeBH&#10;e9iWtzeFzJW7YKXP+9AxCkGfSwF9CGPOuW97baVfuFEjeQc3WRnonDquJnmhcDvwOIpSbqVB+tDL&#10;UT/3uj3uT1bA7gurF/P93nxUh8rU9SbCt/QoxP3dvHsCFvQcrjD81afqUFKnxp1QeTYISOIsJZSM&#10;5HG5AkZIlqxoTUPSerOOgZcF/7+i/AUAAP//AwBQSwECLQAUAAYACAAAACEAtoM4kv4AAADhAQAA&#10;EwAAAAAAAAAAAAAAAAAAAAAAW0NvbnRlbnRfVHlwZXNdLnhtbFBLAQItABQABgAIAAAAIQA4/SH/&#10;1gAAAJQBAAALAAAAAAAAAAAAAAAAAC8BAABfcmVscy8ucmVsc1BLAQItABQABgAIAAAAIQBtj0Mg&#10;twIAALcFAAAOAAAAAAAAAAAAAAAAAC4CAABkcnMvZTJvRG9jLnhtbFBLAQItABQABgAIAAAAIQA6&#10;7tkP4gAAAA0BAAAPAAAAAAAAAAAAAAAAABEFAABkcnMvZG93bnJldi54bWxQSwUGAAAAAAQABADz&#10;AAAAIAY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49F2C52" wp14:editId="497441DF">
              <wp:simplePos x="0" y="0"/>
              <wp:positionH relativeFrom="column">
                <wp:posOffset>2021205</wp:posOffset>
              </wp:positionH>
              <wp:positionV relativeFrom="paragraph">
                <wp:posOffset>9727565</wp:posOffset>
              </wp:positionV>
              <wp:extent cx="1195070" cy="1687830"/>
              <wp:effectExtent l="1905" t="2540" r="3175" b="0"/>
              <wp:wrapNone/>
              <wp:docPr id="10"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35" type="#_x0000_t202" style="position:absolute;left:0;text-align:left;margin-left:159.15pt;margin-top:765.95pt;width:94.1pt;height:13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sPtgIAALcFAAAOAAAAZHJzL2Uyb0RvYy54bWysVN1umzAUvp+0d7B8T4GUJIBKqjaEaVK3&#10;Ver2AA6YYNXYzHYC3bR337EJSX9upm1cWAef4+/8fedcXQ8tRweqNJMiw+FFgBEVpayY2GX429fC&#10;izHShoiKcClohp+oxter9++u+i6lM9lIXlGFAETotO8y3BjTpb6vy4a2RF/IjgpQ1lK1xMCv2vmV&#10;Ij2gt9yfBcHC76WqOiVLqjXc5qMSrxx+XdPSfKlrTQ3iGYbYjDuVO7f29FdXJN0p0jWsPIZB/iKK&#10;ljABTk9QOTEE7RV7A9WyUkkta3NRytaXdc1K6nKAbMLgVTYPDemoywWKo7tTmfT/gy0/H+4VYhX0&#10;DsojSAs9upecIkMftZE9RbGtUd/pFEwfOjA2w60cwN7lq7s7WT5qJOS6IWJHb5SSfUNJBTGG9qX/&#10;7OmIoy3Itv8kK/BF9kY6oKFWrS0glAQBOgTzdOoPHQwqrcswmQdLUJWgCxfxMr50HfRJOj3vlDYf&#10;qGyRFTKsgAAOnhzutLHhkHQysd6ELBjnjgRcvLgAw/EGnMNTq7NhuJ7+TIJkE2/iyItmi40XBXnu&#10;3RTryFsU4XKeX+brdR7+sn7DKG1YVVFh3Uz8CqM/69+R6SMzTgzTkrPKwtmQtNpt11yhAwF+F+5z&#10;RQfN2cx/GYYrAuTyKqVwFgW3s8QroK5eVERzL1kGsReEyW2yCKIkyouXKd0xQf89JdRnOJnP5iOb&#10;zkG/yi1w39vcSNoyAxuEszbD8cmIpJaDG1G51hrC+Cg/K4UN/1wKaPfUaMdYS9KRrmbYDm5AkmkQ&#10;trJ6AgorCQQDMsL2A6GR6gdGPWySDOvve6IoRvyjgDEAEzMJahK2k0BECU8zbDAaxbUZ19O+U2zX&#10;API4aELewKjUzJHYztQYxXHAYDu4XI6bzK6f5//O6rxvV78BAAD//wMAUEsDBBQABgAIAAAAIQDu&#10;EQOp4gAAAA0BAAAPAAAAZHJzL2Rvd25yZXYueG1sTI/BToNAEIbvJn2HzTTxZhckQEGWpjF6MjFS&#10;PHhc2C2QsrPIblt8e8dTPc78X/75ptgtZmQXPbvBooBwEwDT2Fo1YCfgs3592AJzXqKSo0Ut4Ec7&#10;2JWru0Lmyl6x0peD7xiVoMulgN77Kefctb020m3spJGyo52N9DTOHVezvFK5GfljECTcyAHpQi8n&#10;/dzr9nQ4GwH7L6xehu/35qM6VkNdZwG+JSch7tfL/gmY14u/wfCnT+pQklNjz6gcGwVE4TYilII4&#10;CjNghMRBEgNraJVmaQq8LPj/L8pfAAAA//8DAFBLAQItABQABgAIAAAAIQC2gziS/gAAAOEBAAAT&#10;AAAAAAAAAAAAAAAAAAAAAABbQ29udGVudF9UeXBlc10ueG1sUEsBAi0AFAAGAAgAAAAhADj9If/W&#10;AAAAlAEAAAsAAAAAAAAAAAAAAAAALwEAAF9yZWxzLy5yZWxzUEsBAi0AFAAGAAgAAAAhAOfVOw+2&#10;AgAAtwUAAA4AAAAAAAAAAAAAAAAALgIAAGRycy9lMm9Eb2MueG1sUEsBAi0AFAAGAAgAAAAhAO4R&#10;A6niAAAADQEAAA8AAAAAAAAAAAAAAAAAEAUAAGRycy9kb3ducmV2LnhtbFBLBQYAAAAABAAEAPMA&#10;AAAfBg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C0FDA10" wp14:editId="572D4751">
              <wp:simplePos x="0" y="0"/>
              <wp:positionH relativeFrom="column">
                <wp:posOffset>3356610</wp:posOffset>
              </wp:positionH>
              <wp:positionV relativeFrom="paragraph">
                <wp:posOffset>9724390</wp:posOffset>
              </wp:positionV>
              <wp:extent cx="2071370" cy="1687830"/>
              <wp:effectExtent l="3810" t="0" r="1270" b="0"/>
              <wp:wrapNone/>
              <wp:docPr id="9"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6" type="#_x0000_t202" style="position:absolute;left:0;text-align:left;margin-left:264.3pt;margin-top:765.7pt;width:163.1pt;height:1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6KuAIAALc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ylGgnTQonvJKTL0URs5ULSwJRp6nYHnQw++5nArD9BqR1f3d7J61EjIVUvElt4oJYeWkhpSDO1N&#10;/9nVEUdbkM3wSdYQi+yMdECHRnW2flARBOjQqqdTe+jBoAo2o2ARXi7gqIKzcJ4skkvXQJ9k0/Ve&#10;afOByg5ZI8cK+u/gyf5OG5sOySYXG03IknHuNMDFiw1wHHcgOFy1ZzYN19KfaZCuk3USe3E0X3tx&#10;UBTeTbmKvXkZLmbFZbFaFeEvGzeMs5bVNRU2zCSvMP6z9h2FPgrjJDAtOastnE1Jq+1mxRXaE5B3&#10;6T5XdDg5u/kv03BFAC6vKIVRHNxGqVdCXb24jGdeuggSLwjT23QexGlclC8p3TFB/50SGkB5s2g2&#10;qumc9CtugfveciNZxwwMEM66HCcnJ5JZDa5F7VprCOOj/awUNv1zKaDdU6OdYq1IR7maw+bg3kfo&#10;tGblvJH1E2hYSVAYqBGmHxitVD8wGmCS5Fh/3xFFMeIfBbwDO3YmQ03GZjKIqOBqjg1Go7ky43ja&#10;9YptW0AeX5qQN/BWGuZUfM7i+MJgOjgyx0lmx8/zf+d1nrfL3wA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Hr+u&#10;irgCAAC3BQAADgAAAAAAAAAAAAAAAAAuAgAAZHJzL2Uyb0RvYy54bWxQSwECLQAUAAYACAAAACEA&#10;Ou7ZD+IAAAANAQAADwAAAAAAAAAAAAAAAAASBQAAZHJzL2Rvd25yZXYueG1sUEsFBgAAAAAEAAQA&#10;8wAAACE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F15CE68" wp14:editId="029C5FC6">
              <wp:simplePos x="0" y="0"/>
              <wp:positionH relativeFrom="column">
                <wp:posOffset>2021205</wp:posOffset>
              </wp:positionH>
              <wp:positionV relativeFrom="paragraph">
                <wp:posOffset>9727565</wp:posOffset>
              </wp:positionV>
              <wp:extent cx="1195070" cy="1687830"/>
              <wp:effectExtent l="1905" t="2540" r="3175" b="0"/>
              <wp:wrapNone/>
              <wp:docPr id="8"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80-233 G</w:t>
                          </w:r>
                          <w:r>
                            <w:rPr>
                              <w:rFonts w:ascii="SanukPro-Medium CE" w:hAnsi="SanukPro-Medium CE" w:cs="Arial"/>
                              <w:color w:val="000000"/>
                              <w:sz w:val="14"/>
                              <w:szCs w:val="14"/>
                            </w:rPr>
                            <w:t>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37" type="#_x0000_t202" style="position:absolute;left:0;text-align:left;margin-left:159.15pt;margin-top:765.95pt;width:94.1pt;height:13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uAtwIAALcFAAAOAAAAZHJzL2Uyb0RvYy54bWysVNuOmzAQfa/Uf7D8zgJZcgEtWe2GUFXa&#10;titt+wEOmGAteKjthGyr/nvHJiR7eana8mAN9vjMnJnjubo+tA3Zc6UFyJSGFwElXBZQCrlN6bev&#10;ubegRBsmS9aA5Cl94ppeL9+/u+q7hE+ghqbkiiCI1EnfpbQ2pkt8Xxc1b5m+gI5LPKxAtczgr9r6&#10;pWI9oreNPwmCmd+DKjsFBdcad7PhkC4dflXxwnypKs0NaVKKuRm3Krdu7Oovr1iyVayrRXFMg/1F&#10;Fi0TEoOeoDJmGNkp8QaqFYUCDZW5KKD1oapEwR0HZBMGr9g81KzjjgsWR3enMun/B1t83t8rIsqU&#10;YqMka7FF99BwYvijNtBzMrMl6judoOdDh77mcAsHbLWjq7s7KB41kbCqmdzyG6WgrzkrMcXQ3vSf&#10;XR1wtAXZ9J+gxFhsZ8ABHSrV2vphRQiiY6ueTu3hB0MKGzKMp8Ecjwo8C2eL+eLSNdBnyXi9U9p8&#10;4NASa6RUYf8dPNvfaWPTYcnoYqNJyEXTOA008sUGOg47GByv2jObhmvpzziI14v1IvKiyWztRUGW&#10;eTf5KvJmeTifZpfZapWFv2zcMEpqUZZc2jCjvMLoz9p3FPogjJPANDSitHA2Ja22m1WjyJ6hvHP3&#10;uaLjydnNf5mGKwJyeUUpnETB7ST2cqyrF+XR1IvnwcILwvg2ngVRHGX5S0p3QvJ/p0T6lMbTyXRQ&#10;0znpV9wC973lxpJWGBwgjWhRwScnllgNrmXpWmuYaAb7WSls+udSYLvHRjvFWpEOcjWHzcG9j9Dp&#10;2cp5A+UTalgBKgzViNMPjRrUD0p6nCQp1d93THFKmo8S34EdO6OhRmMzGkwWeDWlhpLBXJlhPO06&#10;JbY1Ig8vTcINvpVKOBWfszi+MJwOjsxxktnx8/zfeZ3n7fI3AA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ANF3uA&#10;twIAALcFAAAOAAAAAAAAAAAAAAAAAC4CAABkcnMvZTJvRG9jLnhtbFBLAQItABQABgAIAAAAIQDu&#10;EQOp4gAAAA0BAAAPAAAAAAAAAAAAAAAAABEFAABkcnMvZG93bnJldi54bWxQSwUGAAAAAAQABADz&#10;AAAAIAY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80-233 G</w:t>
                    </w:r>
                    <w:r>
                      <w:rPr>
                        <w:rFonts w:ascii="SanukPro-Medium CE" w:hAnsi="SanukPro-Medium CE" w:cs="Arial"/>
                        <w:color w:val="000000"/>
                        <w:sz w:val="14"/>
                        <w:szCs w:val="14"/>
                      </w:rPr>
                      <w:t>dańsk</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412E94D" wp14:editId="248CF58F">
              <wp:simplePos x="0" y="0"/>
              <wp:positionH relativeFrom="column">
                <wp:posOffset>3356610</wp:posOffset>
              </wp:positionH>
              <wp:positionV relativeFrom="paragraph">
                <wp:posOffset>9724390</wp:posOffset>
              </wp:positionV>
              <wp:extent cx="2071370" cy="1687830"/>
              <wp:effectExtent l="3810" t="0" r="1270" b="0"/>
              <wp:wrapNone/>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8" type="#_x0000_t202" style="position:absolute;left:0;text-align:left;margin-left:264.3pt;margin-top:765.7pt;width:163.1pt;height:13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15uA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Ooc&#10;LzASpIMW3UtOkaGP2siBopkt0dDrDCwferA1h1t5gFa7dHV/J6tHjYRctURs6Y1ScmgpqSHE0L70&#10;nz0dcbQF2QyfZA2+yM5IB3RoVGfrBxVBgA6tejq1hx4MquAyChbh5QJUFejCebJILl0DfZJNz3ul&#10;zQcqO2SFHCvov4Mn+zttbDgkm0ysNyFLxrnjABcvLsBwvAHn8NTqbBiupT/TIF0n6yT24mi+9uKg&#10;KLybchV78zJczIrLYrUqwl/WbxhnLatrKqybiV5h/GftOxJ9JMaJYFpyVls4G5JW282KK7QnQO/S&#10;fa7ooDmb+S/DcEWAXF6lFEZxcBulXgl19eIynnnpIki8IExv03kQp3FRvkzpjgn67ymhIcfpLJqN&#10;bDoH/Sq3wH1vcyNZxwwsEM66HCcnI5JZDq5F7VprCOOj/KwUNvxzKaDdU6MdYy1JR7qaw+bg5iOM&#10;pknYyPoJOKwkMAzYCNsPhFaqHxgNsElyrL/viKIY8Y8C5sCunUlQk7CZBCIqeJpjg9Eorsy4nna9&#10;YtsWkMdJE/IGZqVhjsV2qMYojhMG28Elc9xkdv08/3dW5327/A0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gKT9&#10;ebgCAAC3BQAADgAAAAAAAAAAAAAAAAAuAgAAZHJzL2Uyb0RvYy54bWxQSwECLQAUAAYACAAAACEA&#10;Ou7ZD+IAAAANAQAADwAAAAAAAAAAAAAAAAASBQAAZHJzL2Rvd25yZXYueG1sUEsFBgAAAAAEAAQA&#10;8wAAACE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B53D79" wp14:editId="1A043296">
              <wp:simplePos x="0" y="0"/>
              <wp:positionH relativeFrom="column">
                <wp:posOffset>2021205</wp:posOffset>
              </wp:positionH>
              <wp:positionV relativeFrom="paragraph">
                <wp:posOffset>9727565</wp:posOffset>
              </wp:positionV>
              <wp:extent cx="1195070" cy="1687830"/>
              <wp:effectExtent l="1905" t="2540" r="3175" b="0"/>
              <wp:wrapNone/>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39" type="#_x0000_t202" style="position:absolute;left:0;text-align:left;margin-left:159.15pt;margin-top:765.95pt;width:94.1pt;height:1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hztwIAALcFAAAOAAAAZHJzL2Uyb0RvYy54bWysVN1umzAUvp+0d7B8T4GUJIBKqjaEaVK3&#10;Ver2AA6YYNXYzHYC3bR337EJSX9upm1cWAef4+/8fedcXQ8tRweqNJMiw+FFgBEVpayY2GX429fC&#10;izHShoiKcClohp+oxter9++u+i6lM9lIXlGFAETotO8y3BjTpb6vy4a2RF/IjgpQ1lK1xMCv2vmV&#10;Ij2gt9yfBcHC76WqOiVLqjXc5qMSrxx+XdPSfKlrTQ3iGYbYjDuVO7f29FdXJN0p0jWsPIZB/iKK&#10;ljABTk9QOTEE7RV7A9WyUkkta3NRytaXdc1K6nKAbMLgVTYPDemoywWKo7tTmfT/gy0/H+4VYlWG&#10;FxgJ0kKL7iWnyNBHbWRPUWRL1Hc6BcuHDmzNcCsHaLVLV3d3snzUSMh1Q8SO3igl+4aSCkIM7Uv/&#10;2dMRR1uQbf9JVuCL7I10QEOtWls/qAgCdGjV06k9dDCotC7DZB4sQVWCLlzEy/jSNdAn6fS8U9p8&#10;oLJFVsiwgv47eHK408aGQ9LJxHoTsmCcOw5w8eICDMcbcA5Prc6G4Vr6MwmSTbyJIy+aLTZeFOS5&#10;d1OsI29RhMt5fpmv13n4y/oNo7RhVUWFdTPRK4z+rH1Hoo/EOBFMS84qC2dD0mq3XXOFDgToXbjP&#10;FR00ZzP/ZRiuCJDLq5TCWRTczhKvgLp6URHNvWQZxF4QJrfJIoiSKC9epnTHBP33lFCf4WQ+m49s&#10;Ogf9KrfAfW9zI2nLDCwQztoMxycjkloObkTlWmsI46P8rBQ2/HMpoN1Tox1jLUlHupphO7j5CC+n&#10;SdjK6gk4rCQwDNgI2w+ERqofGPWwSTKsv++JohjxjwLmwK6dSVCTsJ0EIkp4mmGD0Siuzbie9p1i&#10;uwaQx0kT8gZmpWaOxXaoxiiOEwbbwSVz3GR2/Tz/d1bnfbv6DQ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CTDChz&#10;twIAALcFAAAOAAAAAAAAAAAAAAAAAC4CAABkcnMvZTJvRG9jLnhtbFBLAQItABQABgAIAAAAIQDu&#10;EQOp4gAAAA0BAAAPAAAAAAAAAAAAAAAAABEFAABkcnMvZG93bnJldi54bWxQSwUGAAAAAAQABADz&#10;AAAAIAY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2E155FFD" wp14:editId="051028EF">
              <wp:simplePos x="0" y="0"/>
              <wp:positionH relativeFrom="column">
                <wp:posOffset>3356610</wp:posOffset>
              </wp:positionH>
              <wp:positionV relativeFrom="paragraph">
                <wp:posOffset>9724390</wp:posOffset>
              </wp:positionV>
              <wp:extent cx="2071370" cy="1687830"/>
              <wp:effectExtent l="3810" t="0" r="1270" b="0"/>
              <wp:wrapNone/>
              <wp:docPr id="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40" type="#_x0000_t202" style="position:absolute;left:0;text-align:left;margin-left:264.3pt;margin-top:765.7pt;width:163.1pt;height:13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uAIAALc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4RJy206EE0FGn6pLToKZqZEvWdSsDysQNbPdyJAVpt01XdvSieFOJiXRO+o7dSir6mpIQQffPS&#10;ffF0xFEGZNt/EiX4InstLNBQydbUDyqCAB1a9XxqDx00KuAy8Jb+bAmqAnT+IlpGM9tAlyTT804q&#10;/YGKFhkhxRL6b+HJ4V5pEw5JJhPjjYucNY3lQMMvLsBwvAHn8NToTBi2pT9jL95Emyh0wmCxcUIv&#10;y5zbfB06i9xfzrNZtl5n/i/j1w+TmpUl5cbNRC8//LP2HYk+EuNEMCUaVho4E5KSu+26kehAgN65&#10;/WzRQXM2cy/DsEWAXF6l5AehdxfETg51dcI8nDvx0oscz4/v4oUXxmGWX6Z0zzj995RQn+J4HsxH&#10;Np2DfpWbZ7+3uZGkZRoWSMPaFEcnI5IYDm54aVurCWtG+UUpTPjnUkC7p0ZbxhqSjnTVw3aw8+GH&#10;0yRsRfkMHJYCGAZshO0HQi3kD4x62CQpVt/3RFKMmo8c5sCsnUmQk7CdBMILeJpijdEorvW4nvad&#10;ZLsakMdJ4+IWZqVilsVmqMYojhMG28Emc9xkZv28/LdW5327+g0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Pyvt&#10;GrgCAAC3BQAADgAAAAAAAAAAAAAAAAAuAgAAZHJzL2Uyb0RvYy54bWxQSwECLQAUAAYACAAAACEA&#10;Ou7ZD+IAAAANAQAADwAAAAAAAAAAAAAAAAASBQAAZHJzL2Rvd25yZXYueG1sUEsFBgAAAAAEAAQA&#10;8wAAACE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57FEF8E4" wp14:editId="6B9F3923">
              <wp:simplePos x="0" y="0"/>
              <wp:positionH relativeFrom="column">
                <wp:posOffset>2021205</wp:posOffset>
              </wp:positionH>
              <wp:positionV relativeFrom="paragraph">
                <wp:posOffset>9727565</wp:posOffset>
              </wp:positionV>
              <wp:extent cx="1195070" cy="1687830"/>
              <wp:effectExtent l="1905" t="2540" r="317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41" type="#_x0000_t202" style="position:absolute;left:0;text-align:left;margin-left:159.15pt;margin-top:765.95pt;width:94.1pt;height:13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gQtwIAALcFAAAOAAAAZHJzL2Uyb0RvYy54bWysVNuOmzAQfa/Uf7D8znJZkgBastoNoaq0&#10;bVfa9gMcMMFaY1PbCdlW/feOTUj28lK15cEaPOMztzNzdX3oONpTpZkUOQ4vAoyoqGTNxDbH376W&#10;XoKRNkTUhEtBc/xENb5evn93NfQZjWQreU0VAhChs6HPcWtMn/m+rlraEX0heypA2UjVEQO/auvX&#10;igyA3nE/CoK5P0hV90pWVGu4LUYlXjr8pqGV+dI0mhrEcwyxGXcqd27s6S+vSLZVpG9ZdQyD/EUU&#10;HWECnJ6gCmII2in2BqpjlZJaNuaikp0vm4ZV1OUA2YTBq2weWtJTlwsUR/enMun/B1t93t8rxOoc&#10;xxgJ0kGL7iWnyNBHbeRAUWRLNPQ6A8uHHmzN4VYeoNUuXd3fyepRIyFXLRFbeqOUHFpKaggxtC/9&#10;Z09HHG1BNsMnWYMvsjPSAR0a1dn6QUUQoEOrnk7toQeDKusyTGfBAlQV6MJ5skguXQN9kk3Pe6XN&#10;Byo7ZIUcK+i/gyf7O21sOCSbTKw3IUvGueMAFy8uwHC8Aefw1OpsGK6lP9MgXSfrJPbiaL724qAo&#10;vJtyFXvzMlzMistitSrCX9ZvGGctq2sqrJuJXmH8Z+07En0kxolgWnJWWzgbklbbzYortCdA79J9&#10;ruigOZv5L8NwRYBcXqUURnFwG6VeCXX14jKeeekiSLwgTG/TeRCncVG+TOmOCfrvKaEhx+ksmo1s&#10;Ogf9KrfAfW9zI1nHDCwQzrocJycjklkOrkXtWmsI46P8rBQ2/HMpoN1Tox1jLUlHuprD5uDmI5xN&#10;k7CR9RNwWElgGLARth8IrVQ/MBpgk+RYf98RRTHiHwXMgV07k6AmYTMJRFTwNMcGo1FcmXE97XrF&#10;ti0gj5Mm5A3MSsMci+1QjVEcJwy2g0vmuMns+nn+76zO+3b5GwAA//8DAFBLAwQUAAYACAAAACEA&#10;7hEDqeIAAAANAQAADwAAAGRycy9kb3ducmV2LnhtbEyPwU6DQBCG7yZ9h8008WYXJEBBlqYxejIx&#10;Ujx4XNgtkLKzyG5bfHvHUz3O/F/++abYLWZkFz27waKAcBMA09haNWAn4LN+fdgCc16ikqNFLeBH&#10;O9iVq7tC5spesdKXg+8YlaDLpYDe+ynn3LW9NtJt7KSRsqOdjfQ0zh1Xs7xSuRn5YxAk3MgB6UIv&#10;J/3c6/Z0OBsB+y+sXobv9+ajOlZDXWcBviUnIe7Xy/4JmNeLv8Hwp0/qUJJTY8+oHBsFROE2IpSC&#10;OAozYITEQRIDa2iVZmkKvCz4/y/KXwAAAP//AwBQSwECLQAUAAYACAAAACEAtoM4kv4AAADhAQAA&#10;EwAAAAAAAAAAAAAAAAAAAAAAW0NvbnRlbnRfVHlwZXNdLnhtbFBLAQItABQABgAIAAAAIQA4/SH/&#10;1gAAAJQBAAALAAAAAAAAAAAAAAAAAC8BAABfcmVscy8ucmVsc1BLAQItABQABgAIAAAAIQAsgzgQ&#10;twIAALcFAAAOAAAAAAAAAAAAAAAAAC4CAABkcnMvZTJvRG9jLnhtbFBLAQItABQABgAIAAAAIQDu&#10;EQOp4gAAAA0BAAAPAAAAAAAAAAAAAAAAABEFAABkcnMvZG93bnJldi54bWxQSwUGAAAAAAQABADz&#10;AAAAIAYAAAAA&#10;" filled="f" stroked="f">
              <v:textbox inset="0,0,0,0">
                <w:txbxContent>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POLITECHNIKA GDAŃSKA</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Dział Spraw Pracowniczych</w:t>
                    </w:r>
                  </w:p>
                  <w:p w:rsidR="00E449AD" w:rsidRDefault="00E449AD">
                    <w:pPr>
                      <w:spacing w:after="0" w:line="240" w:lineRule="auto"/>
                      <w:rPr>
                        <w:rFonts w:ascii="SanukPro-Medium" w:hAnsi="SanukPro-Medium" w:cs="Arial"/>
                        <w:color w:val="000000"/>
                        <w:sz w:val="14"/>
                        <w:szCs w:val="14"/>
                      </w:rPr>
                    </w:pPr>
                    <w:r>
                      <w:rPr>
                        <w:rFonts w:ascii="SanukPro-Medium" w:hAnsi="SanukPro-Medium" w:cs="Arial"/>
                        <w:color w:val="000000"/>
                        <w:sz w:val="14"/>
                        <w:szCs w:val="14"/>
                      </w:rPr>
                      <w:t>ul. G. Narutowicza 11/12</w:t>
                    </w:r>
                  </w:p>
                  <w:p w:rsidR="00E449AD" w:rsidRDefault="00E449AD">
                    <w:pPr>
                      <w:spacing w:after="0" w:line="240" w:lineRule="auto"/>
                      <w:rPr>
                        <w:rFonts w:ascii="SanukPro-Medium" w:hAnsi="SanukPro-Medium" w:cs="Arial"/>
                        <w:color w:val="000000"/>
                        <w:sz w:val="14"/>
                        <w:szCs w:val="14"/>
                      </w:rPr>
                    </w:pPr>
                    <w:r>
                      <w:rPr>
                        <w:rFonts w:ascii="SanukPro-Medium CE" w:hAnsi="SanukPro-Medium CE" w:cs="Arial"/>
                        <w:color w:val="000000"/>
                        <w:sz w:val="14"/>
                        <w:szCs w:val="14"/>
                      </w:rPr>
                      <w:t>80-233 Gdańsk</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65FECA6" wp14:editId="39067CBD">
              <wp:simplePos x="0" y="0"/>
              <wp:positionH relativeFrom="column">
                <wp:posOffset>3356610</wp:posOffset>
              </wp:positionH>
              <wp:positionV relativeFrom="paragraph">
                <wp:posOffset>9724390</wp:posOffset>
              </wp:positionV>
              <wp:extent cx="2071370" cy="1687830"/>
              <wp:effectExtent l="3810" t="0" r="1270" b="0"/>
              <wp:wrapNone/>
              <wp:docPr id="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8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42" type="#_x0000_t202" style="position:absolute;left:0;text-align:left;margin-left:264.3pt;margin-top:765.7pt;width:163.1pt;height:13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S/uAIAALcFAAAOAAAAZHJzL2Uyb0RvYy54bWysVG1v0zAQ/o7Ef7D8PctL0zaJlk5b0yCk&#10;AZMGP8BNnMbCsYPtNh2I/87ZWbpuExIC8iE62+fH99w9d5dXx46jA1WaSZHj8CLAiIpK1kzscvzl&#10;c+klGGlDRE24FDTHD1Tjq9XbN5dDn9FItpLXVCEAETob+hy3xvSZ7+uqpR3RF7KnAg4bqTpiYKl2&#10;fq3IAOgd96MgWPiDVHWvZEW1ht1iPMQrh980tDKfmkZTg3iOITbj/sr9t/bvry5JtlOkb1n1GAb5&#10;iyg6wgQ8eoIqiCFor9grqI5VSmrZmItKdr5sGlZRxwHYhMELNvct6anjAsnR/SlN+v/BVh8Pdwqx&#10;OsczjATpoER3klNk6Fdt5EBRaFM09DoDz/sefM3xRh6h1I6u7m9l9VUjIdctETt6rZQcWkpqCNHd&#10;9M+ujjjagmyHD7KGt8jeSAd0bFRn8wcZQYAOpXo4lYceDapgMwqW4WwJRxWchYtkmcxcAX2STdd7&#10;pc07KjtkjRwrqL+DJ4dbbYAIuE4u9jUhS8a50wAXzzbAcdyBx+GqPbNhuJL+SIN0k2yS2IujxcaL&#10;g6Lwrst17C3KcDkvZsV6XYQ/7bthnLWsrqmwz0zyCuM/K9+j0EdhnASmJWe1hbMhabXbrrlCBwLy&#10;Lt1nywXBn7n5z8Nwx8DlBaUwioObKPVKyKsXl/HcS5dB4gVhepMugjiNi/I5pVsm6L9TQkOO03k0&#10;H9X0W26B+15zI1nHDAwQzrocJycnklkNbkTtSmsI46N9lgob/lMqIGNToZ1irUhHuZrj9uj6I1xM&#10;nbCV9QNoWElQGKgRph8YrVTfMRpgkuRYf9sTRTHi7wX0gR07k6EmYzsZRFRwNccGo9Fcm3E87XvF&#10;di0gj50m5DX0SsOcim1TjVEABbuA6eDIPE4yO37O187rad6ufgEAAP//AwBQSwMEFAAGAAgAAAAh&#10;ADru2Q/iAAAADQEAAA8AAABkcnMvZG93bnJldi54bWxMj8FOwzAQRO9I/IO1SNyo09CkaYhTVQhO&#10;SIg0HDg6sZtYjdchdtvw9yynctyZp9mZYjvbgZ315I1DActFBExj65TBTsBn/fqQAfNBopKDQy3g&#10;R3vYlrc3hcyVu2Clz/vQMQpBn0sBfQhjzrlve22lX7hRI3kHN1kZ6Jw6riZ5oXA78DiKUm6lQfrQ&#10;y1E/97o97k9WwO4Lqxfz/d58VIfK1PUmwrf0KMT93bx7Ahb0HK4w/NWn6lBSp8adUHk2CEjiLCWU&#10;jORxuQJGSJasaE1D0nqzjoGXBf+/ovwFAAD//wMAUEsBAi0AFAAGAAgAAAAhALaDOJL+AAAA4QEA&#10;ABMAAAAAAAAAAAAAAAAAAAAAAFtDb250ZW50X1R5cGVzXS54bWxQSwECLQAUAAYACAAAACEAOP0h&#10;/9YAAACUAQAACwAAAAAAAAAAAAAAAAAvAQAAX3JlbHMvLnJlbHNQSwECLQAUAAYACAAAACEAD2J0&#10;v7gCAAC3BQAADgAAAAAAAAAAAAAAAAAuAgAAZHJzL2Uyb0RvYy54bWxQSwECLQAUAAYACAAAACEA&#10;Ou7ZD+IAAAANAQAADwAAAAAAAAAAAAAAAAASBQAAZHJzL2Rvd25yZXYueG1sUEsFBgAAAAAEAAQA&#10;8wAAACEGAAAAAA==&#10;" filled="f" stroked="f">
              <v:textbox inset="0,0,0,0">
                <w:txbxContent>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tel. +48 58  347 20 66</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fax: +48 58 347 28 80</w:t>
                    </w:r>
                  </w:p>
                  <w:p w:rsidR="00E449AD"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e-mail: socjal@pg.gda.pl</w:t>
                    </w:r>
                  </w:p>
                  <w:p w:rsidR="00E449AD" w:rsidRPr="00267F9E" w:rsidRDefault="00E449AD">
                    <w:pPr>
                      <w:spacing w:after="0" w:line="240" w:lineRule="auto"/>
                      <w:rPr>
                        <w:rFonts w:ascii="SanukPro-Medium" w:hAnsi="SanukPro-Medium" w:cs="Arial"/>
                        <w:color w:val="000000"/>
                        <w:sz w:val="14"/>
                        <w:szCs w:val="14"/>
                        <w:lang w:val="en-US"/>
                      </w:rPr>
                    </w:pPr>
                    <w:r>
                      <w:rPr>
                        <w:rFonts w:ascii="SanukPro-Medium" w:hAnsi="SanukPro-Medium" w:cs="Arial"/>
                        <w:color w:val="000000"/>
                        <w:sz w:val="14"/>
                        <w:szCs w:val="14"/>
                        <w:lang w:val="en-US"/>
                      </w:rPr>
                      <w:t>w</w:t>
                    </w:r>
                    <w:r w:rsidRPr="00267F9E">
                      <w:rPr>
                        <w:rFonts w:ascii="SanukPro-Medium" w:hAnsi="SanukPro-Medium" w:cs="Arial"/>
                        <w:color w:val="000000"/>
                        <w:sz w:val="14"/>
                        <w:szCs w:val="14"/>
                        <w:lang w:val="en-US"/>
                      </w:rPr>
                      <w:t>ww.pg.gda.pl</w:t>
                    </w:r>
                  </w:p>
                </w:txbxContent>
              </v:textbox>
            </v:shape>
          </w:pict>
        </mc:Fallback>
      </mc:AlternateContent>
    </w:r>
    <w:r w:rsidRPr="00611374">
      <w:rPr>
        <w:rFonts w:ascii="Arial" w:hAnsi="Arial" w:cs="Arial"/>
        <w:i/>
        <w:iCs/>
        <w:color w:val="000000"/>
        <w:sz w:val="18"/>
        <w:szCs w:val="18"/>
        <w:lang w:eastAsia="en-US"/>
      </w:rPr>
      <w:t>Projekt „SezAM wiedzy, kompetencji i umiejętności” jest współfinansowany przez Unię Europejską ze środków Europejskiego Funduszu Społecznego w ramach Programu Operacyjnego Wiedza Edukacja Rozwój</w:t>
    </w:r>
    <w:r>
      <w:rPr>
        <w:rFonts w:ascii="Arial" w:hAnsi="Arial" w:cs="Arial"/>
        <w:i/>
        <w:iCs/>
        <w:color w:val="000000"/>
        <w:sz w:val="18"/>
        <w:szCs w:val="18"/>
        <w:lang w:eastAsia="en-US"/>
      </w:rPr>
      <w:t xml:space="preserve"> </w:t>
    </w:r>
    <w:r w:rsidRPr="004333CC">
      <w:rPr>
        <w:rFonts w:ascii="Arial" w:hAnsi="Arial" w:cs="Arial"/>
        <w:i/>
        <w:iCs/>
        <w:color w:val="000000"/>
        <w:sz w:val="18"/>
        <w:szCs w:val="18"/>
        <w:lang w:eastAsia="en-US"/>
      </w:rPr>
      <w:t>(</w:t>
    </w:r>
    <w:r w:rsidRPr="004333CC">
      <w:rPr>
        <w:rFonts w:ascii="Arial" w:hAnsi="Arial" w:cs="Arial"/>
        <w:sz w:val="18"/>
        <w:szCs w:val="18"/>
      </w:rPr>
      <w:t>POWR.03.05.00-00-Z218/17)</w:t>
    </w:r>
  </w:p>
  <w:p w:rsidR="00E449AD" w:rsidRDefault="00E449AD" w:rsidP="0061137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75" w:rsidRDefault="004E7D75">
      <w:pPr>
        <w:spacing w:after="0" w:line="240" w:lineRule="auto"/>
      </w:pPr>
      <w:r>
        <w:separator/>
      </w:r>
    </w:p>
  </w:footnote>
  <w:footnote w:type="continuationSeparator" w:id="0">
    <w:p w:rsidR="004E7D75" w:rsidRDefault="004E7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AD" w:rsidRPr="00FF098E" w:rsidRDefault="00BD1DE6" w:rsidP="00FF098E">
    <w:pPr>
      <w:pStyle w:val="Nagwek"/>
    </w:pPr>
    <w:r>
      <w:rPr>
        <w:noProof/>
      </w:rPr>
      <w:drawing>
        <wp:inline distT="0" distB="0" distL="0" distR="0">
          <wp:extent cx="5819775" cy="904875"/>
          <wp:effectExtent l="0" t="0" r="9525" b="9525"/>
          <wp:docPr id="2" name="Obraz 2" descr="C:\Users\user\Desktop\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s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904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AD" w:rsidRDefault="003B0E4C">
    <w:pPr>
      <w:pStyle w:val="Nagwek"/>
      <w:spacing w:before="240"/>
    </w:pPr>
    <w:r>
      <w:rPr>
        <w:noProof/>
      </w:rPr>
      <w:drawing>
        <wp:inline distT="0" distB="0" distL="0" distR="0" wp14:anchorId="23B7707F" wp14:editId="4F638C6E">
          <wp:extent cx="5819775" cy="904875"/>
          <wp:effectExtent l="0" t="0" r="9525" b="9525"/>
          <wp:docPr id="20" name="Obraz 20" descr="C:\Users\user\Desktop\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s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62829680"/>
    <w:name w:val="RTF_Num 16"/>
    <w:lvl w:ilvl="0">
      <w:start w:val="1"/>
      <w:numFmt w:val="lowerLetter"/>
      <w:suff w:val="nothing"/>
      <w:lvlText w:val="%1)"/>
      <w:lvlJc w:val="left"/>
      <w:pPr>
        <w:tabs>
          <w:tab w:val="num" w:pos="1418"/>
        </w:tabs>
        <w:ind w:left="1418"/>
      </w:pPr>
      <w:rPr>
        <w:rFonts w:ascii="Arial" w:eastAsia="Times New Roman" w:hAnsi="Arial" w:cs="Arial"/>
        <w:b w:val="0"/>
        <w:color w:val="auto"/>
      </w:rPr>
    </w:lvl>
  </w:abstractNum>
  <w:abstractNum w:abstractNumId="1">
    <w:nsid w:val="00000018"/>
    <w:multiLevelType w:val="singleLevel"/>
    <w:tmpl w:val="00000018"/>
    <w:name w:val="WW8Num28"/>
    <w:lvl w:ilvl="0">
      <w:start w:val="1"/>
      <w:numFmt w:val="decimal"/>
      <w:lvlText w:val="%1."/>
      <w:lvlJc w:val="left"/>
      <w:pPr>
        <w:tabs>
          <w:tab w:val="num" w:pos="357"/>
        </w:tabs>
        <w:ind w:left="357" w:hanging="357"/>
      </w:pPr>
      <w:rPr>
        <w:rFonts w:cs="Times New Roman"/>
        <w:b w:val="0"/>
      </w:rPr>
    </w:lvl>
  </w:abstractNum>
  <w:abstractNum w:abstractNumId="2">
    <w:nsid w:val="00000022"/>
    <w:multiLevelType w:val="singleLevel"/>
    <w:tmpl w:val="00000022"/>
    <w:name w:val="WW8Num38"/>
    <w:lvl w:ilvl="0">
      <w:start w:val="1"/>
      <w:numFmt w:val="bullet"/>
      <w:lvlText w:val=""/>
      <w:lvlJc w:val="left"/>
      <w:pPr>
        <w:tabs>
          <w:tab w:val="num" w:pos="0"/>
        </w:tabs>
        <w:ind w:left="991" w:hanging="283"/>
      </w:pPr>
      <w:rPr>
        <w:rFonts w:ascii="Symbol" w:hAnsi="Symbol"/>
      </w:rPr>
    </w:lvl>
  </w:abstractNum>
  <w:abstractNum w:abstractNumId="3">
    <w:nsid w:val="01C87660"/>
    <w:multiLevelType w:val="hybridMultilevel"/>
    <w:tmpl w:val="27A67F10"/>
    <w:lvl w:ilvl="0" w:tplc="A6744D82">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4456D2B"/>
    <w:multiLevelType w:val="hybridMultilevel"/>
    <w:tmpl w:val="0D5601DA"/>
    <w:lvl w:ilvl="0" w:tplc="3370CB4E">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52C1110"/>
    <w:multiLevelType w:val="hybridMultilevel"/>
    <w:tmpl w:val="DC10F810"/>
    <w:lvl w:ilvl="0" w:tplc="20D26B2C">
      <w:start w:val="1"/>
      <w:numFmt w:val="decimal"/>
      <w:lvlText w:val="%1."/>
      <w:lvlJc w:val="left"/>
      <w:pPr>
        <w:ind w:left="436" w:hanging="360"/>
      </w:pPr>
      <w:rPr>
        <w:rFonts w:cs="Times New Roman" w:hint="default"/>
        <w:color w:val="auto"/>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6">
    <w:nsid w:val="06B50718"/>
    <w:multiLevelType w:val="hybridMultilevel"/>
    <w:tmpl w:val="B0B6AB3C"/>
    <w:lvl w:ilvl="0" w:tplc="8DA220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8B07D95"/>
    <w:multiLevelType w:val="multilevel"/>
    <w:tmpl w:val="C55CD762"/>
    <w:lvl w:ilvl="0">
      <w:start w:val="1"/>
      <w:numFmt w:val="decimal"/>
      <w:lvlText w:val="%1."/>
      <w:lvlJc w:val="left"/>
      <w:pPr>
        <w:tabs>
          <w:tab w:val="num" w:pos="357"/>
        </w:tabs>
        <w:ind w:left="357" w:hanging="357"/>
      </w:pPr>
      <w:rPr>
        <w:rFonts w:cs="Times New Roman" w:hint="default"/>
        <w:b/>
        <w:color w:val="auto"/>
      </w:rPr>
    </w:lvl>
    <w:lvl w:ilvl="1">
      <w:start w:val="22"/>
      <w:numFmt w:val="upperRoman"/>
      <w:lvlText w:val="%2."/>
      <w:lvlJc w:val="left"/>
      <w:pPr>
        <w:tabs>
          <w:tab w:val="num" w:pos="734"/>
        </w:tabs>
        <w:ind w:left="734" w:hanging="720"/>
      </w:pPr>
      <w:rPr>
        <w:rFonts w:cs="Times New Roman" w:hint="default"/>
      </w:rPr>
    </w:lvl>
    <w:lvl w:ilvl="2" w:tentative="1">
      <w:start w:val="1"/>
      <w:numFmt w:val="lowerRoman"/>
      <w:lvlText w:val="%3."/>
      <w:lvlJc w:val="right"/>
      <w:pPr>
        <w:tabs>
          <w:tab w:val="num" w:pos="1094"/>
        </w:tabs>
        <w:ind w:left="1094" w:hanging="180"/>
      </w:pPr>
      <w:rPr>
        <w:rFonts w:cs="Times New Roman"/>
      </w:rPr>
    </w:lvl>
    <w:lvl w:ilvl="3" w:tentative="1">
      <w:start w:val="1"/>
      <w:numFmt w:val="decimal"/>
      <w:lvlText w:val="%4."/>
      <w:lvlJc w:val="left"/>
      <w:pPr>
        <w:tabs>
          <w:tab w:val="num" w:pos="1814"/>
        </w:tabs>
        <w:ind w:left="1814" w:hanging="360"/>
      </w:pPr>
      <w:rPr>
        <w:rFonts w:cs="Times New Roman"/>
      </w:rPr>
    </w:lvl>
    <w:lvl w:ilvl="4" w:tentative="1">
      <w:start w:val="1"/>
      <w:numFmt w:val="lowerLetter"/>
      <w:lvlText w:val="%5."/>
      <w:lvlJc w:val="left"/>
      <w:pPr>
        <w:tabs>
          <w:tab w:val="num" w:pos="2534"/>
        </w:tabs>
        <w:ind w:left="2534" w:hanging="360"/>
      </w:pPr>
      <w:rPr>
        <w:rFonts w:cs="Times New Roman"/>
      </w:rPr>
    </w:lvl>
    <w:lvl w:ilvl="5" w:tentative="1">
      <w:start w:val="1"/>
      <w:numFmt w:val="lowerRoman"/>
      <w:lvlText w:val="%6."/>
      <w:lvlJc w:val="right"/>
      <w:pPr>
        <w:tabs>
          <w:tab w:val="num" w:pos="3254"/>
        </w:tabs>
        <w:ind w:left="3254" w:hanging="180"/>
      </w:pPr>
      <w:rPr>
        <w:rFonts w:cs="Times New Roman"/>
      </w:rPr>
    </w:lvl>
    <w:lvl w:ilvl="6" w:tentative="1">
      <w:start w:val="1"/>
      <w:numFmt w:val="decimal"/>
      <w:lvlText w:val="%7."/>
      <w:lvlJc w:val="left"/>
      <w:pPr>
        <w:tabs>
          <w:tab w:val="num" w:pos="3974"/>
        </w:tabs>
        <w:ind w:left="3974" w:hanging="360"/>
      </w:pPr>
      <w:rPr>
        <w:rFonts w:cs="Times New Roman"/>
      </w:rPr>
    </w:lvl>
    <w:lvl w:ilvl="7" w:tentative="1">
      <w:start w:val="1"/>
      <w:numFmt w:val="lowerLetter"/>
      <w:lvlText w:val="%8."/>
      <w:lvlJc w:val="left"/>
      <w:pPr>
        <w:tabs>
          <w:tab w:val="num" w:pos="4694"/>
        </w:tabs>
        <w:ind w:left="4694" w:hanging="360"/>
      </w:pPr>
      <w:rPr>
        <w:rFonts w:cs="Times New Roman"/>
      </w:rPr>
    </w:lvl>
    <w:lvl w:ilvl="8" w:tentative="1">
      <w:start w:val="1"/>
      <w:numFmt w:val="lowerRoman"/>
      <w:lvlText w:val="%9."/>
      <w:lvlJc w:val="right"/>
      <w:pPr>
        <w:tabs>
          <w:tab w:val="num" w:pos="5414"/>
        </w:tabs>
        <w:ind w:left="5414" w:hanging="180"/>
      </w:pPr>
      <w:rPr>
        <w:rFonts w:cs="Times New Roman"/>
      </w:rPr>
    </w:lvl>
  </w:abstractNum>
  <w:abstractNum w:abstractNumId="8">
    <w:nsid w:val="0A050FDA"/>
    <w:multiLevelType w:val="hybridMultilevel"/>
    <w:tmpl w:val="B1F80166"/>
    <w:lvl w:ilvl="0" w:tplc="23D60C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0ED090D"/>
    <w:multiLevelType w:val="hybridMultilevel"/>
    <w:tmpl w:val="C00E6102"/>
    <w:lvl w:ilvl="0" w:tplc="23D60C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259202F"/>
    <w:multiLevelType w:val="hybridMultilevel"/>
    <w:tmpl w:val="A198C96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6817D39"/>
    <w:multiLevelType w:val="hybridMultilevel"/>
    <w:tmpl w:val="ABF8F0EE"/>
    <w:lvl w:ilvl="0" w:tplc="B5FE80E4">
      <w:start w:val="1"/>
      <w:numFmt w:val="lowerLetter"/>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2">
    <w:nsid w:val="19B91248"/>
    <w:multiLevelType w:val="hybridMultilevel"/>
    <w:tmpl w:val="CAB63BCA"/>
    <w:lvl w:ilvl="0" w:tplc="AE40688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AB00EC1"/>
    <w:multiLevelType w:val="hybridMultilevel"/>
    <w:tmpl w:val="DB3296AE"/>
    <w:lvl w:ilvl="0" w:tplc="AEEC4A08">
      <w:start w:val="1"/>
      <w:numFmt w:val="lowerLetter"/>
      <w:lvlText w:val="%1."/>
      <w:lvlJc w:val="left"/>
      <w:pPr>
        <w:ind w:left="720" w:hanging="360"/>
      </w:pPr>
      <w:rPr>
        <w:rFonts w:ascii="Arial" w:eastAsia="Times New Roman" w:hAnsi="Arial" w:cs="Arial"/>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FAB1E4A"/>
    <w:multiLevelType w:val="hybridMultilevel"/>
    <w:tmpl w:val="E4D69CE6"/>
    <w:name w:val="WW8Num13222222"/>
    <w:lvl w:ilvl="0" w:tplc="5AD2C61E">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20936ECF"/>
    <w:multiLevelType w:val="hybridMultilevel"/>
    <w:tmpl w:val="10B2B9E8"/>
    <w:lvl w:ilvl="0" w:tplc="AB4ACD14">
      <w:start w:val="1"/>
      <w:numFmt w:val="lowerLetter"/>
      <w:lvlText w:val="%1)"/>
      <w:lvlJc w:val="left"/>
      <w:pPr>
        <w:ind w:left="786" w:hanging="360"/>
      </w:pPr>
      <w:rPr>
        <w:rFonts w:ascii="Arial" w:hAnsi="Arial" w:cs="Arial" w:hint="default"/>
        <w:b/>
        <w:sz w:val="22"/>
        <w:szCs w:val="22"/>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273A27F9"/>
    <w:multiLevelType w:val="hybridMultilevel"/>
    <w:tmpl w:val="411E74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29ED27C9"/>
    <w:multiLevelType w:val="hybridMultilevel"/>
    <w:tmpl w:val="1A7A4472"/>
    <w:name w:val="WW8Num1322222222"/>
    <w:lvl w:ilvl="0" w:tplc="070E020E">
      <w:start w:val="3"/>
      <w:numFmt w:val="decimal"/>
      <w:lvlText w:val="%1."/>
      <w:lvlJc w:val="left"/>
      <w:pPr>
        <w:tabs>
          <w:tab w:val="num" w:pos="357"/>
        </w:tabs>
        <w:ind w:left="357" w:hanging="357"/>
      </w:pPr>
      <w:rPr>
        <w:rFonts w:ascii="Arial" w:hAnsi="Arial" w:cs="Arial" w:hint="default"/>
        <w:b w:val="0"/>
        <w:i w:val="0"/>
        <w:color w:val="auto"/>
        <w:position w:val="0"/>
        <w:sz w:val="22"/>
        <w:szCs w:val="22"/>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F73795E"/>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55248A5"/>
    <w:multiLevelType w:val="multilevel"/>
    <w:tmpl w:val="84008BD4"/>
    <w:lvl w:ilvl="0">
      <w:start w:val="1"/>
      <w:numFmt w:val="decimal"/>
      <w:lvlText w:val="%1."/>
      <w:lvlJc w:val="left"/>
      <w:pPr>
        <w:tabs>
          <w:tab w:val="num" w:pos="360"/>
        </w:tabs>
        <w:ind w:left="360" w:hanging="360"/>
      </w:pPr>
      <w:rPr>
        <w:rFonts w:cs="Times New Roman" w:hint="default"/>
        <w:b w:val="0"/>
        <w:sz w:val="22"/>
        <w:szCs w:val="22"/>
      </w:rPr>
    </w:lvl>
    <w:lvl w:ilvl="1">
      <w:start w:val="2"/>
      <w:numFmt w:val="decimal"/>
      <w:lvlText w:val="%2."/>
      <w:lvlJc w:val="left"/>
      <w:pPr>
        <w:tabs>
          <w:tab w:val="num" w:pos="1080"/>
        </w:tabs>
        <w:ind w:left="1080" w:hanging="360"/>
      </w:pPr>
      <w:rPr>
        <w:rFonts w:cs="Times New Roman" w:hint="default"/>
      </w:rPr>
    </w:lvl>
    <w:lvl w:ilvl="2">
      <w:start w:val="2"/>
      <w:numFmt w:val="decimal"/>
      <w:lvlText w:val="%3."/>
      <w:lvlJc w:val="left"/>
      <w:pPr>
        <w:tabs>
          <w:tab w:val="num" w:pos="1440"/>
        </w:tabs>
        <w:ind w:left="1440" w:hanging="360"/>
      </w:pPr>
      <w:rPr>
        <w:rFonts w:cs="Times New Roman" w:hint="default"/>
      </w:rPr>
    </w:lvl>
    <w:lvl w:ilvl="3">
      <w:start w:val="2"/>
      <w:numFmt w:val="decimal"/>
      <w:lvlText w:val="%4."/>
      <w:lvlJc w:val="left"/>
      <w:pPr>
        <w:tabs>
          <w:tab w:val="num" w:pos="1800"/>
        </w:tabs>
        <w:ind w:left="1800" w:hanging="360"/>
      </w:pPr>
      <w:rPr>
        <w:rFonts w:cs="Times New Roman" w:hint="default"/>
      </w:rPr>
    </w:lvl>
    <w:lvl w:ilvl="4">
      <w:start w:val="2"/>
      <w:numFmt w:val="decimal"/>
      <w:lvlText w:val="%5."/>
      <w:lvlJc w:val="left"/>
      <w:pPr>
        <w:tabs>
          <w:tab w:val="num" w:pos="2160"/>
        </w:tabs>
        <w:ind w:left="2160" w:hanging="360"/>
      </w:pPr>
      <w:rPr>
        <w:rFonts w:cs="Times New Roman" w:hint="default"/>
      </w:rPr>
    </w:lvl>
    <w:lvl w:ilvl="5">
      <w:start w:val="2"/>
      <w:numFmt w:val="decimal"/>
      <w:lvlText w:val="%6."/>
      <w:lvlJc w:val="left"/>
      <w:pPr>
        <w:tabs>
          <w:tab w:val="num" w:pos="2520"/>
        </w:tabs>
        <w:ind w:left="2520" w:hanging="360"/>
      </w:pPr>
      <w:rPr>
        <w:rFonts w:cs="Times New Roman" w:hint="default"/>
      </w:rPr>
    </w:lvl>
    <w:lvl w:ilvl="6">
      <w:start w:val="2"/>
      <w:numFmt w:val="decimal"/>
      <w:lvlText w:val="%7."/>
      <w:lvlJc w:val="left"/>
      <w:pPr>
        <w:tabs>
          <w:tab w:val="num" w:pos="2880"/>
        </w:tabs>
        <w:ind w:left="2880" w:hanging="360"/>
      </w:pPr>
      <w:rPr>
        <w:rFonts w:cs="Times New Roman" w:hint="default"/>
      </w:rPr>
    </w:lvl>
    <w:lvl w:ilvl="7">
      <w:start w:val="2"/>
      <w:numFmt w:val="decimal"/>
      <w:lvlText w:val="%8."/>
      <w:lvlJc w:val="left"/>
      <w:pPr>
        <w:tabs>
          <w:tab w:val="num" w:pos="3240"/>
        </w:tabs>
        <w:ind w:left="3240" w:hanging="360"/>
      </w:pPr>
      <w:rPr>
        <w:rFonts w:cs="Times New Roman" w:hint="default"/>
      </w:rPr>
    </w:lvl>
    <w:lvl w:ilvl="8">
      <w:start w:val="2"/>
      <w:numFmt w:val="decimal"/>
      <w:lvlText w:val="%9."/>
      <w:lvlJc w:val="left"/>
      <w:pPr>
        <w:tabs>
          <w:tab w:val="num" w:pos="3600"/>
        </w:tabs>
        <w:ind w:left="3600" w:hanging="360"/>
      </w:pPr>
      <w:rPr>
        <w:rFonts w:cs="Times New Roman" w:hint="default"/>
      </w:rPr>
    </w:lvl>
  </w:abstractNum>
  <w:abstractNum w:abstractNumId="23">
    <w:nsid w:val="358F7084"/>
    <w:multiLevelType w:val="hybridMultilevel"/>
    <w:tmpl w:val="F1222D12"/>
    <w:lvl w:ilvl="0" w:tplc="A6744D82">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4">
    <w:nsid w:val="374475E2"/>
    <w:multiLevelType w:val="hybridMultilevel"/>
    <w:tmpl w:val="34563D0E"/>
    <w:lvl w:ilvl="0" w:tplc="92C4E432">
      <w:start w:val="1"/>
      <w:numFmt w:val="decimal"/>
      <w:lvlText w:val="%1."/>
      <w:lvlJc w:val="left"/>
      <w:pPr>
        <w:ind w:left="644" w:hanging="360"/>
      </w:pPr>
      <w:rPr>
        <w:rFonts w:cs="Times New Roman" w:hint="default"/>
        <w:sz w:val="22"/>
        <w:szCs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
    <w:nsid w:val="3A54608E"/>
    <w:multiLevelType w:val="hybridMultilevel"/>
    <w:tmpl w:val="C8B0B98C"/>
    <w:lvl w:ilvl="0" w:tplc="23D60CF8">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nsid w:val="3B8A6D24"/>
    <w:multiLevelType w:val="multilevel"/>
    <w:tmpl w:val="5B8EBCF0"/>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7">
    <w:nsid w:val="3E97645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8">
    <w:nsid w:val="41FF10CF"/>
    <w:multiLevelType w:val="hybridMultilevel"/>
    <w:tmpl w:val="6750ED5E"/>
    <w:lvl w:ilvl="0" w:tplc="088C61EE">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9">
    <w:nsid w:val="450E7AE9"/>
    <w:multiLevelType w:val="hybridMultilevel"/>
    <w:tmpl w:val="04A45BDE"/>
    <w:lvl w:ilvl="0" w:tplc="23D60C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45725B5E"/>
    <w:multiLevelType w:val="multilevel"/>
    <w:tmpl w:val="F48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7767C4"/>
    <w:multiLevelType w:val="hybridMultilevel"/>
    <w:tmpl w:val="53B489DE"/>
    <w:lvl w:ilvl="0" w:tplc="23D60C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53DC6159"/>
    <w:multiLevelType w:val="hybridMultilevel"/>
    <w:tmpl w:val="00063ED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nsid w:val="55BB2539"/>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562F072A"/>
    <w:multiLevelType w:val="multilevel"/>
    <w:tmpl w:val="B076206C"/>
    <w:lvl w:ilvl="0">
      <w:start w:val="1"/>
      <w:numFmt w:val="decimal"/>
      <w:lvlText w:val="%1."/>
      <w:lvlJc w:val="left"/>
      <w:pPr>
        <w:ind w:left="360" w:hanging="360"/>
      </w:pPr>
      <w:rPr>
        <w:rFonts w:cs="Times New Roman" w:hint="default"/>
        <w:strike w:val="0"/>
        <w:color w:val="auto"/>
        <w:sz w:val="22"/>
        <w:szCs w:val="22"/>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6">
    <w:nsid w:val="58046AD9"/>
    <w:multiLevelType w:val="hybridMultilevel"/>
    <w:tmpl w:val="AF6AFC86"/>
    <w:lvl w:ilvl="0" w:tplc="A006B61A">
      <w:start w:val="1"/>
      <w:numFmt w:val="decimal"/>
      <w:lvlText w:val="%1."/>
      <w:lvlJc w:val="left"/>
      <w:pPr>
        <w:ind w:left="644" w:hanging="360"/>
      </w:pPr>
      <w:rPr>
        <w:rFonts w:cs="Times New Roman" w:hint="default"/>
        <w:b w:val="0"/>
        <w:sz w:val="22"/>
        <w:szCs w:val="22"/>
      </w:rPr>
    </w:lvl>
    <w:lvl w:ilvl="1" w:tplc="2AA6990C">
      <w:start w:val="1"/>
      <w:numFmt w:val="lowerLetter"/>
      <w:lvlText w:val="%2."/>
      <w:lvlJc w:val="left"/>
      <w:pPr>
        <w:ind w:left="1364" w:hanging="360"/>
      </w:pPr>
      <w:rPr>
        <w:rFonts w:cs="Times New Roman"/>
        <w:b w:val="0"/>
        <w:sz w:val="22"/>
        <w:szCs w:val="22"/>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7">
    <w:nsid w:val="634C354A"/>
    <w:multiLevelType w:val="hybridMultilevel"/>
    <w:tmpl w:val="32A2E6CE"/>
    <w:lvl w:ilvl="0" w:tplc="B6FC6B4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6D9A0961"/>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6DCD1210"/>
    <w:multiLevelType w:val="multilevel"/>
    <w:tmpl w:val="84008BD4"/>
    <w:lvl w:ilvl="0">
      <w:start w:val="1"/>
      <w:numFmt w:val="decimal"/>
      <w:lvlText w:val="%1."/>
      <w:lvlJc w:val="left"/>
      <w:pPr>
        <w:tabs>
          <w:tab w:val="num" w:pos="360"/>
        </w:tabs>
        <w:ind w:left="360" w:hanging="360"/>
      </w:pPr>
      <w:rPr>
        <w:rFonts w:cs="Times New Roman" w:hint="default"/>
        <w:b w:val="0"/>
        <w:sz w:val="22"/>
        <w:szCs w:val="22"/>
      </w:rPr>
    </w:lvl>
    <w:lvl w:ilvl="1">
      <w:start w:val="2"/>
      <w:numFmt w:val="decimal"/>
      <w:lvlText w:val="%2."/>
      <w:lvlJc w:val="left"/>
      <w:pPr>
        <w:tabs>
          <w:tab w:val="num" w:pos="1080"/>
        </w:tabs>
        <w:ind w:left="1080" w:hanging="360"/>
      </w:pPr>
      <w:rPr>
        <w:rFonts w:cs="Times New Roman" w:hint="default"/>
      </w:rPr>
    </w:lvl>
    <w:lvl w:ilvl="2">
      <w:start w:val="2"/>
      <w:numFmt w:val="decimal"/>
      <w:lvlText w:val="%3."/>
      <w:lvlJc w:val="left"/>
      <w:pPr>
        <w:tabs>
          <w:tab w:val="num" w:pos="1440"/>
        </w:tabs>
        <w:ind w:left="1440" w:hanging="360"/>
      </w:pPr>
      <w:rPr>
        <w:rFonts w:cs="Times New Roman" w:hint="default"/>
      </w:rPr>
    </w:lvl>
    <w:lvl w:ilvl="3">
      <w:start w:val="2"/>
      <w:numFmt w:val="decimal"/>
      <w:lvlText w:val="%4."/>
      <w:lvlJc w:val="left"/>
      <w:pPr>
        <w:tabs>
          <w:tab w:val="num" w:pos="1800"/>
        </w:tabs>
        <w:ind w:left="1800" w:hanging="360"/>
      </w:pPr>
      <w:rPr>
        <w:rFonts w:cs="Times New Roman" w:hint="default"/>
      </w:rPr>
    </w:lvl>
    <w:lvl w:ilvl="4">
      <w:start w:val="2"/>
      <w:numFmt w:val="decimal"/>
      <w:lvlText w:val="%5."/>
      <w:lvlJc w:val="left"/>
      <w:pPr>
        <w:tabs>
          <w:tab w:val="num" w:pos="2160"/>
        </w:tabs>
        <w:ind w:left="2160" w:hanging="360"/>
      </w:pPr>
      <w:rPr>
        <w:rFonts w:cs="Times New Roman" w:hint="default"/>
      </w:rPr>
    </w:lvl>
    <w:lvl w:ilvl="5">
      <w:start w:val="2"/>
      <w:numFmt w:val="decimal"/>
      <w:lvlText w:val="%6."/>
      <w:lvlJc w:val="left"/>
      <w:pPr>
        <w:tabs>
          <w:tab w:val="num" w:pos="2520"/>
        </w:tabs>
        <w:ind w:left="2520" w:hanging="360"/>
      </w:pPr>
      <w:rPr>
        <w:rFonts w:cs="Times New Roman" w:hint="default"/>
      </w:rPr>
    </w:lvl>
    <w:lvl w:ilvl="6">
      <w:start w:val="2"/>
      <w:numFmt w:val="decimal"/>
      <w:lvlText w:val="%7."/>
      <w:lvlJc w:val="left"/>
      <w:pPr>
        <w:tabs>
          <w:tab w:val="num" w:pos="2880"/>
        </w:tabs>
        <w:ind w:left="2880" w:hanging="360"/>
      </w:pPr>
      <w:rPr>
        <w:rFonts w:cs="Times New Roman" w:hint="default"/>
      </w:rPr>
    </w:lvl>
    <w:lvl w:ilvl="7">
      <w:start w:val="2"/>
      <w:numFmt w:val="decimal"/>
      <w:lvlText w:val="%8."/>
      <w:lvlJc w:val="left"/>
      <w:pPr>
        <w:tabs>
          <w:tab w:val="num" w:pos="3240"/>
        </w:tabs>
        <w:ind w:left="3240" w:hanging="360"/>
      </w:pPr>
      <w:rPr>
        <w:rFonts w:cs="Times New Roman" w:hint="default"/>
      </w:rPr>
    </w:lvl>
    <w:lvl w:ilvl="8">
      <w:start w:val="2"/>
      <w:numFmt w:val="decimal"/>
      <w:lvlText w:val="%9."/>
      <w:lvlJc w:val="left"/>
      <w:pPr>
        <w:tabs>
          <w:tab w:val="num" w:pos="3600"/>
        </w:tabs>
        <w:ind w:left="3600" w:hanging="360"/>
      </w:pPr>
      <w:rPr>
        <w:rFonts w:cs="Times New Roman" w:hint="default"/>
      </w:rPr>
    </w:lvl>
  </w:abstractNum>
  <w:abstractNum w:abstractNumId="40">
    <w:nsid w:val="6F433C7D"/>
    <w:multiLevelType w:val="hybridMultilevel"/>
    <w:tmpl w:val="8AD20B08"/>
    <w:lvl w:ilvl="0" w:tplc="2AC63F38">
      <w:start w:val="1"/>
      <w:numFmt w:val="bullet"/>
      <w:lvlText w:val=""/>
      <w:lvlJc w:val="left"/>
      <w:pPr>
        <w:ind w:left="1440" w:hanging="360"/>
      </w:pPr>
      <w:rPr>
        <w:rFonts w:ascii="Symbol" w:hAnsi="Symbol" w:hint="default"/>
        <w:b w:val="0"/>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41">
    <w:nsid w:val="6F747452"/>
    <w:multiLevelType w:val="hybridMultilevel"/>
    <w:tmpl w:val="89B458D0"/>
    <w:lvl w:ilvl="0" w:tplc="04150017">
      <w:start w:val="1"/>
      <w:numFmt w:val="lowerLetter"/>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2">
    <w:nsid w:val="7211440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722A7312"/>
    <w:multiLevelType w:val="hybridMultilevel"/>
    <w:tmpl w:val="A2B6B5D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74356C64"/>
    <w:multiLevelType w:val="hybridMultilevel"/>
    <w:tmpl w:val="F1944AA0"/>
    <w:name w:val="WW8Num132222222"/>
    <w:lvl w:ilvl="0" w:tplc="40A6804E">
      <w:start w:val="3"/>
      <w:numFmt w:val="decimal"/>
      <w:lvlText w:val="%1."/>
      <w:lvlJc w:val="left"/>
      <w:pPr>
        <w:tabs>
          <w:tab w:val="num" w:pos="357"/>
        </w:tabs>
        <w:ind w:left="357" w:hanging="357"/>
      </w:pPr>
      <w:rPr>
        <w:rFonts w:ascii="Arial" w:hAnsi="Arial" w:cs="Arial" w:hint="default"/>
        <w:b w:val="0"/>
        <w:i w:val="0"/>
        <w:color w:val="auto"/>
        <w:position w:val="0"/>
        <w:sz w:val="22"/>
        <w:szCs w:val="22"/>
        <w:vertAlign w:val="base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53B2A79"/>
    <w:multiLevelType w:val="hybridMultilevel"/>
    <w:tmpl w:val="55C86A14"/>
    <w:lvl w:ilvl="0" w:tplc="04150001">
      <w:start w:val="1"/>
      <w:numFmt w:val="bullet"/>
      <w:lvlText w:val=""/>
      <w:lvlJc w:val="left"/>
      <w:pPr>
        <w:ind w:left="1765" w:hanging="360"/>
      </w:pPr>
      <w:rPr>
        <w:rFonts w:ascii="Symbol" w:hAnsi="Symbol" w:hint="default"/>
      </w:rPr>
    </w:lvl>
    <w:lvl w:ilvl="1" w:tplc="04150003" w:tentative="1">
      <w:start w:val="1"/>
      <w:numFmt w:val="bullet"/>
      <w:lvlText w:val="o"/>
      <w:lvlJc w:val="left"/>
      <w:pPr>
        <w:ind w:left="2485" w:hanging="360"/>
      </w:pPr>
      <w:rPr>
        <w:rFonts w:ascii="Courier New" w:hAnsi="Courier New" w:cs="Courier New" w:hint="default"/>
      </w:rPr>
    </w:lvl>
    <w:lvl w:ilvl="2" w:tplc="04150005" w:tentative="1">
      <w:start w:val="1"/>
      <w:numFmt w:val="bullet"/>
      <w:lvlText w:val=""/>
      <w:lvlJc w:val="left"/>
      <w:pPr>
        <w:ind w:left="3205" w:hanging="360"/>
      </w:pPr>
      <w:rPr>
        <w:rFonts w:ascii="Wingdings" w:hAnsi="Wingdings" w:hint="default"/>
      </w:rPr>
    </w:lvl>
    <w:lvl w:ilvl="3" w:tplc="04150001" w:tentative="1">
      <w:start w:val="1"/>
      <w:numFmt w:val="bullet"/>
      <w:lvlText w:val=""/>
      <w:lvlJc w:val="left"/>
      <w:pPr>
        <w:ind w:left="3925" w:hanging="360"/>
      </w:pPr>
      <w:rPr>
        <w:rFonts w:ascii="Symbol" w:hAnsi="Symbol" w:hint="default"/>
      </w:rPr>
    </w:lvl>
    <w:lvl w:ilvl="4" w:tplc="04150003" w:tentative="1">
      <w:start w:val="1"/>
      <w:numFmt w:val="bullet"/>
      <w:lvlText w:val="o"/>
      <w:lvlJc w:val="left"/>
      <w:pPr>
        <w:ind w:left="4645" w:hanging="360"/>
      </w:pPr>
      <w:rPr>
        <w:rFonts w:ascii="Courier New" w:hAnsi="Courier New" w:cs="Courier New" w:hint="default"/>
      </w:rPr>
    </w:lvl>
    <w:lvl w:ilvl="5" w:tplc="04150005" w:tentative="1">
      <w:start w:val="1"/>
      <w:numFmt w:val="bullet"/>
      <w:lvlText w:val=""/>
      <w:lvlJc w:val="left"/>
      <w:pPr>
        <w:ind w:left="5365" w:hanging="360"/>
      </w:pPr>
      <w:rPr>
        <w:rFonts w:ascii="Wingdings" w:hAnsi="Wingdings" w:hint="default"/>
      </w:rPr>
    </w:lvl>
    <w:lvl w:ilvl="6" w:tplc="04150001" w:tentative="1">
      <w:start w:val="1"/>
      <w:numFmt w:val="bullet"/>
      <w:lvlText w:val=""/>
      <w:lvlJc w:val="left"/>
      <w:pPr>
        <w:ind w:left="6085" w:hanging="360"/>
      </w:pPr>
      <w:rPr>
        <w:rFonts w:ascii="Symbol" w:hAnsi="Symbol" w:hint="default"/>
      </w:rPr>
    </w:lvl>
    <w:lvl w:ilvl="7" w:tplc="04150003" w:tentative="1">
      <w:start w:val="1"/>
      <w:numFmt w:val="bullet"/>
      <w:lvlText w:val="o"/>
      <w:lvlJc w:val="left"/>
      <w:pPr>
        <w:ind w:left="6805" w:hanging="360"/>
      </w:pPr>
      <w:rPr>
        <w:rFonts w:ascii="Courier New" w:hAnsi="Courier New" w:cs="Courier New" w:hint="default"/>
      </w:rPr>
    </w:lvl>
    <w:lvl w:ilvl="8" w:tplc="04150005" w:tentative="1">
      <w:start w:val="1"/>
      <w:numFmt w:val="bullet"/>
      <w:lvlText w:val=""/>
      <w:lvlJc w:val="left"/>
      <w:pPr>
        <w:ind w:left="7525" w:hanging="360"/>
      </w:pPr>
      <w:rPr>
        <w:rFonts w:ascii="Wingdings" w:hAnsi="Wingdings" w:hint="default"/>
      </w:rPr>
    </w:lvl>
  </w:abstractNum>
  <w:abstractNum w:abstractNumId="46">
    <w:nsid w:val="77B11AC8"/>
    <w:multiLevelType w:val="hybridMultilevel"/>
    <w:tmpl w:val="EB8AB0E0"/>
    <w:lvl w:ilvl="0" w:tplc="F5926C60">
      <w:start w:val="1"/>
      <w:numFmt w:val="decimal"/>
      <w:lvlText w:val="%1."/>
      <w:lvlJc w:val="left"/>
      <w:pPr>
        <w:ind w:left="357" w:hanging="360"/>
      </w:pPr>
      <w:rPr>
        <w:rFonts w:cs="Times New Roman" w:hint="default"/>
        <w:b w:val="0"/>
      </w:rPr>
    </w:lvl>
    <w:lvl w:ilvl="1" w:tplc="04150019">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47">
    <w:nsid w:val="795212AA"/>
    <w:multiLevelType w:val="multilevel"/>
    <w:tmpl w:val="C55CD762"/>
    <w:lvl w:ilvl="0">
      <w:start w:val="1"/>
      <w:numFmt w:val="decimal"/>
      <w:lvlText w:val="%1."/>
      <w:lvlJc w:val="left"/>
      <w:pPr>
        <w:tabs>
          <w:tab w:val="num" w:pos="357"/>
        </w:tabs>
        <w:ind w:left="357" w:hanging="357"/>
      </w:pPr>
      <w:rPr>
        <w:rFonts w:cs="Times New Roman" w:hint="default"/>
        <w:b/>
        <w:color w:val="auto"/>
      </w:rPr>
    </w:lvl>
    <w:lvl w:ilvl="1">
      <w:start w:val="22"/>
      <w:numFmt w:val="upperRoman"/>
      <w:lvlText w:val="%2."/>
      <w:lvlJc w:val="left"/>
      <w:pPr>
        <w:tabs>
          <w:tab w:val="num" w:pos="734"/>
        </w:tabs>
        <w:ind w:left="734" w:hanging="720"/>
      </w:pPr>
      <w:rPr>
        <w:rFonts w:cs="Times New Roman" w:hint="default"/>
      </w:rPr>
    </w:lvl>
    <w:lvl w:ilvl="2" w:tentative="1">
      <w:start w:val="1"/>
      <w:numFmt w:val="lowerRoman"/>
      <w:lvlText w:val="%3."/>
      <w:lvlJc w:val="right"/>
      <w:pPr>
        <w:tabs>
          <w:tab w:val="num" w:pos="1094"/>
        </w:tabs>
        <w:ind w:left="1094" w:hanging="180"/>
      </w:pPr>
      <w:rPr>
        <w:rFonts w:cs="Times New Roman"/>
      </w:rPr>
    </w:lvl>
    <w:lvl w:ilvl="3" w:tentative="1">
      <w:start w:val="1"/>
      <w:numFmt w:val="decimal"/>
      <w:lvlText w:val="%4."/>
      <w:lvlJc w:val="left"/>
      <w:pPr>
        <w:tabs>
          <w:tab w:val="num" w:pos="1814"/>
        </w:tabs>
        <w:ind w:left="1814" w:hanging="360"/>
      </w:pPr>
      <w:rPr>
        <w:rFonts w:cs="Times New Roman"/>
      </w:rPr>
    </w:lvl>
    <w:lvl w:ilvl="4" w:tentative="1">
      <w:start w:val="1"/>
      <w:numFmt w:val="lowerLetter"/>
      <w:lvlText w:val="%5."/>
      <w:lvlJc w:val="left"/>
      <w:pPr>
        <w:tabs>
          <w:tab w:val="num" w:pos="2534"/>
        </w:tabs>
        <w:ind w:left="2534" w:hanging="360"/>
      </w:pPr>
      <w:rPr>
        <w:rFonts w:cs="Times New Roman"/>
      </w:rPr>
    </w:lvl>
    <w:lvl w:ilvl="5" w:tentative="1">
      <w:start w:val="1"/>
      <w:numFmt w:val="lowerRoman"/>
      <w:lvlText w:val="%6."/>
      <w:lvlJc w:val="right"/>
      <w:pPr>
        <w:tabs>
          <w:tab w:val="num" w:pos="3254"/>
        </w:tabs>
        <w:ind w:left="3254" w:hanging="180"/>
      </w:pPr>
      <w:rPr>
        <w:rFonts w:cs="Times New Roman"/>
      </w:rPr>
    </w:lvl>
    <w:lvl w:ilvl="6" w:tentative="1">
      <w:start w:val="1"/>
      <w:numFmt w:val="decimal"/>
      <w:lvlText w:val="%7."/>
      <w:lvlJc w:val="left"/>
      <w:pPr>
        <w:tabs>
          <w:tab w:val="num" w:pos="3974"/>
        </w:tabs>
        <w:ind w:left="3974" w:hanging="360"/>
      </w:pPr>
      <w:rPr>
        <w:rFonts w:cs="Times New Roman"/>
      </w:rPr>
    </w:lvl>
    <w:lvl w:ilvl="7" w:tentative="1">
      <w:start w:val="1"/>
      <w:numFmt w:val="lowerLetter"/>
      <w:lvlText w:val="%8."/>
      <w:lvlJc w:val="left"/>
      <w:pPr>
        <w:tabs>
          <w:tab w:val="num" w:pos="4694"/>
        </w:tabs>
        <w:ind w:left="4694" w:hanging="360"/>
      </w:pPr>
      <w:rPr>
        <w:rFonts w:cs="Times New Roman"/>
      </w:rPr>
    </w:lvl>
    <w:lvl w:ilvl="8" w:tentative="1">
      <w:start w:val="1"/>
      <w:numFmt w:val="lowerRoman"/>
      <w:lvlText w:val="%9."/>
      <w:lvlJc w:val="right"/>
      <w:pPr>
        <w:tabs>
          <w:tab w:val="num" w:pos="5414"/>
        </w:tabs>
        <w:ind w:left="5414" w:hanging="180"/>
      </w:pPr>
      <w:rPr>
        <w:rFonts w:cs="Times New Roman"/>
      </w:rPr>
    </w:lvl>
  </w:abstractNum>
  <w:abstractNum w:abstractNumId="48">
    <w:nsid w:val="7A892FAB"/>
    <w:multiLevelType w:val="hybridMultilevel"/>
    <w:tmpl w:val="411E74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7C063E00"/>
    <w:multiLevelType w:val="hybridMultilevel"/>
    <w:tmpl w:val="6D6C3E8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nsid w:val="7D8D4B1D"/>
    <w:multiLevelType w:val="hybridMultilevel"/>
    <w:tmpl w:val="02BEAB24"/>
    <w:lvl w:ilvl="0" w:tplc="F2B49C6A">
      <w:start w:val="1"/>
      <w:numFmt w:val="decimal"/>
      <w:lvlText w:val="%1."/>
      <w:lvlJc w:val="left"/>
      <w:pPr>
        <w:ind w:left="390" w:hanging="39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6"/>
  </w:num>
  <w:num w:numId="2">
    <w:abstractNumId w:val="22"/>
  </w:num>
  <w:num w:numId="3">
    <w:abstractNumId w:val="35"/>
  </w:num>
  <w:num w:numId="4">
    <w:abstractNumId w:val="28"/>
  </w:num>
  <w:num w:numId="5">
    <w:abstractNumId w:val="5"/>
  </w:num>
  <w:num w:numId="6">
    <w:abstractNumId w:val="12"/>
  </w:num>
  <w:num w:numId="7">
    <w:abstractNumId w:val="36"/>
  </w:num>
  <w:num w:numId="8">
    <w:abstractNumId w:val="4"/>
  </w:num>
  <w:num w:numId="9">
    <w:abstractNumId w:val="50"/>
  </w:num>
  <w:num w:numId="10">
    <w:abstractNumId w:val="24"/>
  </w:num>
  <w:num w:numId="11">
    <w:abstractNumId w:val="2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1"/>
  </w:num>
  <w:num w:numId="15">
    <w:abstractNumId w:val="10"/>
  </w:num>
  <w:num w:numId="16">
    <w:abstractNumId w:val="14"/>
  </w:num>
  <w:num w:numId="17">
    <w:abstractNumId w:val="25"/>
  </w:num>
  <w:num w:numId="18">
    <w:abstractNumId w:val="3"/>
  </w:num>
  <w:num w:numId="19">
    <w:abstractNumId w:val="8"/>
  </w:num>
  <w:num w:numId="20">
    <w:abstractNumId w:val="32"/>
  </w:num>
  <w:num w:numId="21">
    <w:abstractNumId w:val="9"/>
  </w:num>
  <w:num w:numId="22">
    <w:abstractNumId w:val="29"/>
  </w:num>
  <w:num w:numId="23">
    <w:abstractNumId w:val="33"/>
  </w:num>
  <w:num w:numId="24">
    <w:abstractNumId w:val="40"/>
  </w:num>
  <w:num w:numId="25">
    <w:abstractNumId w:val="7"/>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num>
  <w:num w:numId="33">
    <w:abstractNumId w:val="42"/>
    <w:lvlOverride w:ilvl="0">
      <w:startOverride w:val="1"/>
    </w:lvlOverride>
  </w:num>
  <w:num w:numId="34">
    <w:abstractNumId w:val="34"/>
  </w:num>
  <w:num w:numId="35">
    <w:abstractNumId w:val="41"/>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43"/>
  </w:num>
  <w:num w:numId="39">
    <w:abstractNumId w:val="31"/>
  </w:num>
  <w:num w:numId="40">
    <w:abstractNumId w:val="17"/>
  </w:num>
  <w:num w:numId="41">
    <w:abstractNumId w:val="13"/>
  </w:num>
  <w:num w:numId="42">
    <w:abstractNumId w:val="21"/>
  </w:num>
  <w:num w:numId="43">
    <w:abstractNumId w:val="30"/>
  </w:num>
  <w:num w:numId="44">
    <w:abstractNumId w:val="39"/>
  </w:num>
  <w:num w:numId="45">
    <w:abstractNumId w:val="45"/>
  </w:num>
  <w:num w:numId="46">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B6"/>
    <w:rsid w:val="00001685"/>
    <w:rsid w:val="000020EB"/>
    <w:rsid w:val="0001614E"/>
    <w:rsid w:val="000177AC"/>
    <w:rsid w:val="0002608C"/>
    <w:rsid w:val="0003198D"/>
    <w:rsid w:val="00031C7B"/>
    <w:rsid w:val="00034DD4"/>
    <w:rsid w:val="0004014A"/>
    <w:rsid w:val="00040863"/>
    <w:rsid w:val="00041744"/>
    <w:rsid w:val="000455D4"/>
    <w:rsid w:val="00050C66"/>
    <w:rsid w:val="000511A1"/>
    <w:rsid w:val="00057857"/>
    <w:rsid w:val="00062DDB"/>
    <w:rsid w:val="00064EFE"/>
    <w:rsid w:val="00065DC7"/>
    <w:rsid w:val="00084E9A"/>
    <w:rsid w:val="00085B09"/>
    <w:rsid w:val="00087A87"/>
    <w:rsid w:val="00090217"/>
    <w:rsid w:val="00093E1F"/>
    <w:rsid w:val="0009424F"/>
    <w:rsid w:val="000A2F5A"/>
    <w:rsid w:val="000A37D6"/>
    <w:rsid w:val="000A5D9E"/>
    <w:rsid w:val="000B2E29"/>
    <w:rsid w:val="000B2E2D"/>
    <w:rsid w:val="000C4565"/>
    <w:rsid w:val="000C4E46"/>
    <w:rsid w:val="000D0357"/>
    <w:rsid w:val="000D5121"/>
    <w:rsid w:val="000D7AB6"/>
    <w:rsid w:val="000D7F95"/>
    <w:rsid w:val="000E0C0F"/>
    <w:rsid w:val="000E1577"/>
    <w:rsid w:val="000E5AC7"/>
    <w:rsid w:val="000E7520"/>
    <w:rsid w:val="000E7CBD"/>
    <w:rsid w:val="000F092F"/>
    <w:rsid w:val="000F51E9"/>
    <w:rsid w:val="000F59A5"/>
    <w:rsid w:val="00106A28"/>
    <w:rsid w:val="001111A0"/>
    <w:rsid w:val="00121D19"/>
    <w:rsid w:val="001235F8"/>
    <w:rsid w:val="0012387A"/>
    <w:rsid w:val="00125DD1"/>
    <w:rsid w:val="00131476"/>
    <w:rsid w:val="00132F2E"/>
    <w:rsid w:val="001348B6"/>
    <w:rsid w:val="00142C12"/>
    <w:rsid w:val="00144700"/>
    <w:rsid w:val="00152F6D"/>
    <w:rsid w:val="001565CF"/>
    <w:rsid w:val="0016245D"/>
    <w:rsid w:val="00167DE9"/>
    <w:rsid w:val="00172F47"/>
    <w:rsid w:val="00191793"/>
    <w:rsid w:val="00192629"/>
    <w:rsid w:val="001970E7"/>
    <w:rsid w:val="001A7B45"/>
    <w:rsid w:val="001C218D"/>
    <w:rsid w:val="001C5A1F"/>
    <w:rsid w:val="001C77D7"/>
    <w:rsid w:val="001D29B8"/>
    <w:rsid w:val="001D4F5B"/>
    <w:rsid w:val="001D53A3"/>
    <w:rsid w:val="001E665D"/>
    <w:rsid w:val="001F05C9"/>
    <w:rsid w:val="001F0B37"/>
    <w:rsid w:val="001F244A"/>
    <w:rsid w:val="001F3803"/>
    <w:rsid w:val="001F6959"/>
    <w:rsid w:val="00206129"/>
    <w:rsid w:val="00206448"/>
    <w:rsid w:val="00207948"/>
    <w:rsid w:val="0021042A"/>
    <w:rsid w:val="00211DD0"/>
    <w:rsid w:val="0021614F"/>
    <w:rsid w:val="00221DD7"/>
    <w:rsid w:val="00222343"/>
    <w:rsid w:val="002228FC"/>
    <w:rsid w:val="0022575D"/>
    <w:rsid w:val="00231EFD"/>
    <w:rsid w:val="00232589"/>
    <w:rsid w:val="00234BFA"/>
    <w:rsid w:val="00241152"/>
    <w:rsid w:val="002461A2"/>
    <w:rsid w:val="0025496A"/>
    <w:rsid w:val="00254B0C"/>
    <w:rsid w:val="0025766A"/>
    <w:rsid w:val="00262725"/>
    <w:rsid w:val="002628E1"/>
    <w:rsid w:val="0026507D"/>
    <w:rsid w:val="00267F9E"/>
    <w:rsid w:val="00274C5F"/>
    <w:rsid w:val="00274ECE"/>
    <w:rsid w:val="00284FD1"/>
    <w:rsid w:val="002856F2"/>
    <w:rsid w:val="00295EF3"/>
    <w:rsid w:val="00297FB8"/>
    <w:rsid w:val="002B7CC1"/>
    <w:rsid w:val="002C0504"/>
    <w:rsid w:val="002C2489"/>
    <w:rsid w:val="002D507B"/>
    <w:rsid w:val="002D5C1F"/>
    <w:rsid w:val="002D6C31"/>
    <w:rsid w:val="002D755D"/>
    <w:rsid w:val="002F070B"/>
    <w:rsid w:val="002F3E3D"/>
    <w:rsid w:val="002F6AB2"/>
    <w:rsid w:val="002F7C48"/>
    <w:rsid w:val="0030089B"/>
    <w:rsid w:val="0030359A"/>
    <w:rsid w:val="00304A5B"/>
    <w:rsid w:val="0031010C"/>
    <w:rsid w:val="00311BB6"/>
    <w:rsid w:val="00312D23"/>
    <w:rsid w:val="00315C7B"/>
    <w:rsid w:val="003160D8"/>
    <w:rsid w:val="00317775"/>
    <w:rsid w:val="00317B35"/>
    <w:rsid w:val="003205E5"/>
    <w:rsid w:val="00322462"/>
    <w:rsid w:val="00322A41"/>
    <w:rsid w:val="00326E49"/>
    <w:rsid w:val="00331F27"/>
    <w:rsid w:val="00334134"/>
    <w:rsid w:val="00335205"/>
    <w:rsid w:val="00335A87"/>
    <w:rsid w:val="00336256"/>
    <w:rsid w:val="003474E4"/>
    <w:rsid w:val="00376415"/>
    <w:rsid w:val="00380C97"/>
    <w:rsid w:val="0038757B"/>
    <w:rsid w:val="0039235E"/>
    <w:rsid w:val="003962E0"/>
    <w:rsid w:val="0039775D"/>
    <w:rsid w:val="003A4347"/>
    <w:rsid w:val="003A613E"/>
    <w:rsid w:val="003B04AE"/>
    <w:rsid w:val="003B0E4C"/>
    <w:rsid w:val="003B3795"/>
    <w:rsid w:val="003C29F4"/>
    <w:rsid w:val="003D05FE"/>
    <w:rsid w:val="003D3091"/>
    <w:rsid w:val="003D50E3"/>
    <w:rsid w:val="003D6CCD"/>
    <w:rsid w:val="003E3710"/>
    <w:rsid w:val="003E4D96"/>
    <w:rsid w:val="003E7AA5"/>
    <w:rsid w:val="003E7D50"/>
    <w:rsid w:val="003F626B"/>
    <w:rsid w:val="003F7118"/>
    <w:rsid w:val="003F79B9"/>
    <w:rsid w:val="00402BFB"/>
    <w:rsid w:val="00405B25"/>
    <w:rsid w:val="00425BE0"/>
    <w:rsid w:val="00425FC0"/>
    <w:rsid w:val="00426869"/>
    <w:rsid w:val="00427629"/>
    <w:rsid w:val="004333CC"/>
    <w:rsid w:val="00436C9A"/>
    <w:rsid w:val="00437B1F"/>
    <w:rsid w:val="00444EDE"/>
    <w:rsid w:val="004471D4"/>
    <w:rsid w:val="00450CC1"/>
    <w:rsid w:val="00464D60"/>
    <w:rsid w:val="004669C1"/>
    <w:rsid w:val="00474D5C"/>
    <w:rsid w:val="00474D63"/>
    <w:rsid w:val="004814F4"/>
    <w:rsid w:val="00481EA2"/>
    <w:rsid w:val="004879A7"/>
    <w:rsid w:val="004972E0"/>
    <w:rsid w:val="004A1A52"/>
    <w:rsid w:val="004A789D"/>
    <w:rsid w:val="004B2B62"/>
    <w:rsid w:val="004B4A6D"/>
    <w:rsid w:val="004C1A1C"/>
    <w:rsid w:val="004C1F44"/>
    <w:rsid w:val="004C4B32"/>
    <w:rsid w:val="004D0FDF"/>
    <w:rsid w:val="004D26C7"/>
    <w:rsid w:val="004D458E"/>
    <w:rsid w:val="004E5D8F"/>
    <w:rsid w:val="004E7D75"/>
    <w:rsid w:val="004F60A9"/>
    <w:rsid w:val="004F64D8"/>
    <w:rsid w:val="005049C8"/>
    <w:rsid w:val="00504AFF"/>
    <w:rsid w:val="00510C76"/>
    <w:rsid w:val="005122B1"/>
    <w:rsid w:val="005240A0"/>
    <w:rsid w:val="00533482"/>
    <w:rsid w:val="00541AA1"/>
    <w:rsid w:val="00542DC5"/>
    <w:rsid w:val="00546010"/>
    <w:rsid w:val="005553BA"/>
    <w:rsid w:val="00572EC4"/>
    <w:rsid w:val="00577536"/>
    <w:rsid w:val="005837BD"/>
    <w:rsid w:val="00595DED"/>
    <w:rsid w:val="00597536"/>
    <w:rsid w:val="005A4B1F"/>
    <w:rsid w:val="005A4B24"/>
    <w:rsid w:val="005B0AE4"/>
    <w:rsid w:val="005B10AE"/>
    <w:rsid w:val="005B2DE2"/>
    <w:rsid w:val="005B63A2"/>
    <w:rsid w:val="005C16F2"/>
    <w:rsid w:val="005C752E"/>
    <w:rsid w:val="005D0D79"/>
    <w:rsid w:val="005D2405"/>
    <w:rsid w:val="005D6D20"/>
    <w:rsid w:val="005E39C5"/>
    <w:rsid w:val="005E71B0"/>
    <w:rsid w:val="005F12ED"/>
    <w:rsid w:val="005F2E62"/>
    <w:rsid w:val="00604707"/>
    <w:rsid w:val="0060515B"/>
    <w:rsid w:val="006109A0"/>
    <w:rsid w:val="00611374"/>
    <w:rsid w:val="006114A8"/>
    <w:rsid w:val="006136A2"/>
    <w:rsid w:val="00625BFC"/>
    <w:rsid w:val="00625C6F"/>
    <w:rsid w:val="0063114E"/>
    <w:rsid w:val="00641A46"/>
    <w:rsid w:val="00646D22"/>
    <w:rsid w:val="00656BD6"/>
    <w:rsid w:val="00667BA7"/>
    <w:rsid w:val="00673598"/>
    <w:rsid w:val="00676A39"/>
    <w:rsid w:val="00680C50"/>
    <w:rsid w:val="00682D9F"/>
    <w:rsid w:val="0068312F"/>
    <w:rsid w:val="006904AE"/>
    <w:rsid w:val="006907CC"/>
    <w:rsid w:val="00695332"/>
    <w:rsid w:val="00695650"/>
    <w:rsid w:val="006A1193"/>
    <w:rsid w:val="006A41FF"/>
    <w:rsid w:val="006A455F"/>
    <w:rsid w:val="006A4B81"/>
    <w:rsid w:val="006A62AC"/>
    <w:rsid w:val="006B0B58"/>
    <w:rsid w:val="006C156C"/>
    <w:rsid w:val="006C172C"/>
    <w:rsid w:val="006C6F2C"/>
    <w:rsid w:val="006D7A65"/>
    <w:rsid w:val="006F16BA"/>
    <w:rsid w:val="006F3850"/>
    <w:rsid w:val="006F6691"/>
    <w:rsid w:val="006F755D"/>
    <w:rsid w:val="00703314"/>
    <w:rsid w:val="0071394D"/>
    <w:rsid w:val="0071593B"/>
    <w:rsid w:val="00716FDD"/>
    <w:rsid w:val="007204C1"/>
    <w:rsid w:val="0072060B"/>
    <w:rsid w:val="007218F2"/>
    <w:rsid w:val="00725543"/>
    <w:rsid w:val="007311FD"/>
    <w:rsid w:val="007322ED"/>
    <w:rsid w:val="00752190"/>
    <w:rsid w:val="00753C88"/>
    <w:rsid w:val="0075567F"/>
    <w:rsid w:val="007556D0"/>
    <w:rsid w:val="00765B01"/>
    <w:rsid w:val="00770485"/>
    <w:rsid w:val="007748F8"/>
    <w:rsid w:val="00780FC9"/>
    <w:rsid w:val="00783B33"/>
    <w:rsid w:val="007941AD"/>
    <w:rsid w:val="00794D4C"/>
    <w:rsid w:val="007A33C3"/>
    <w:rsid w:val="007B2918"/>
    <w:rsid w:val="007B432D"/>
    <w:rsid w:val="007D0733"/>
    <w:rsid w:val="007D4E4F"/>
    <w:rsid w:val="007D66BE"/>
    <w:rsid w:val="007E2919"/>
    <w:rsid w:val="007E3F0E"/>
    <w:rsid w:val="007E4915"/>
    <w:rsid w:val="007E57D2"/>
    <w:rsid w:val="007F5DA5"/>
    <w:rsid w:val="00802BF9"/>
    <w:rsid w:val="008047F1"/>
    <w:rsid w:val="00804F83"/>
    <w:rsid w:val="0081183B"/>
    <w:rsid w:val="008132DF"/>
    <w:rsid w:val="00813688"/>
    <w:rsid w:val="008155D0"/>
    <w:rsid w:val="008249BB"/>
    <w:rsid w:val="00832EED"/>
    <w:rsid w:val="008463B6"/>
    <w:rsid w:val="0084656A"/>
    <w:rsid w:val="008527E0"/>
    <w:rsid w:val="0085363D"/>
    <w:rsid w:val="00854F38"/>
    <w:rsid w:val="008556EE"/>
    <w:rsid w:val="008723DC"/>
    <w:rsid w:val="00874624"/>
    <w:rsid w:val="0088335A"/>
    <w:rsid w:val="0089663B"/>
    <w:rsid w:val="008976DE"/>
    <w:rsid w:val="008A1CD9"/>
    <w:rsid w:val="008C3F4B"/>
    <w:rsid w:val="008D50F9"/>
    <w:rsid w:val="008E0A4E"/>
    <w:rsid w:val="008E2AC3"/>
    <w:rsid w:val="008E2E84"/>
    <w:rsid w:val="008E46A4"/>
    <w:rsid w:val="008F6AC5"/>
    <w:rsid w:val="009002F3"/>
    <w:rsid w:val="0090445D"/>
    <w:rsid w:val="00915FFE"/>
    <w:rsid w:val="00917BC1"/>
    <w:rsid w:val="009217BB"/>
    <w:rsid w:val="0092525E"/>
    <w:rsid w:val="00933361"/>
    <w:rsid w:val="0093415D"/>
    <w:rsid w:val="00935C02"/>
    <w:rsid w:val="00935EE8"/>
    <w:rsid w:val="00947F49"/>
    <w:rsid w:val="0095067C"/>
    <w:rsid w:val="00954DCE"/>
    <w:rsid w:val="0095772B"/>
    <w:rsid w:val="009603FB"/>
    <w:rsid w:val="00961BF0"/>
    <w:rsid w:val="00963AFE"/>
    <w:rsid w:val="00967921"/>
    <w:rsid w:val="0097068A"/>
    <w:rsid w:val="00970744"/>
    <w:rsid w:val="00973EB6"/>
    <w:rsid w:val="009743D7"/>
    <w:rsid w:val="009815CD"/>
    <w:rsid w:val="00991A59"/>
    <w:rsid w:val="00994FE3"/>
    <w:rsid w:val="009A52E2"/>
    <w:rsid w:val="009A68A1"/>
    <w:rsid w:val="009A7F0D"/>
    <w:rsid w:val="009B083B"/>
    <w:rsid w:val="009C02AF"/>
    <w:rsid w:val="009C04C2"/>
    <w:rsid w:val="009C34C1"/>
    <w:rsid w:val="009D0356"/>
    <w:rsid w:val="009D5428"/>
    <w:rsid w:val="009E6EA3"/>
    <w:rsid w:val="009F156A"/>
    <w:rsid w:val="009F2F46"/>
    <w:rsid w:val="009F799C"/>
    <w:rsid w:val="00A04CA7"/>
    <w:rsid w:val="00A050AB"/>
    <w:rsid w:val="00A0794E"/>
    <w:rsid w:val="00A10924"/>
    <w:rsid w:val="00A1521A"/>
    <w:rsid w:val="00A24B12"/>
    <w:rsid w:val="00A25835"/>
    <w:rsid w:val="00A264E2"/>
    <w:rsid w:val="00A32832"/>
    <w:rsid w:val="00A34373"/>
    <w:rsid w:val="00A47CD8"/>
    <w:rsid w:val="00A569BB"/>
    <w:rsid w:val="00A61DA6"/>
    <w:rsid w:val="00A67B9D"/>
    <w:rsid w:val="00A72555"/>
    <w:rsid w:val="00A77F93"/>
    <w:rsid w:val="00A80047"/>
    <w:rsid w:val="00AA25A1"/>
    <w:rsid w:val="00AA3635"/>
    <w:rsid w:val="00AA590E"/>
    <w:rsid w:val="00AA5987"/>
    <w:rsid w:val="00AA6CB2"/>
    <w:rsid w:val="00AB0B78"/>
    <w:rsid w:val="00AB297B"/>
    <w:rsid w:val="00AB301F"/>
    <w:rsid w:val="00AB3EED"/>
    <w:rsid w:val="00AC124D"/>
    <w:rsid w:val="00AD07A6"/>
    <w:rsid w:val="00AD2896"/>
    <w:rsid w:val="00AE0751"/>
    <w:rsid w:val="00AE0A7D"/>
    <w:rsid w:val="00AE554D"/>
    <w:rsid w:val="00AF1A64"/>
    <w:rsid w:val="00AF1FB2"/>
    <w:rsid w:val="00B02154"/>
    <w:rsid w:val="00B02D52"/>
    <w:rsid w:val="00B04406"/>
    <w:rsid w:val="00B15048"/>
    <w:rsid w:val="00B23BF1"/>
    <w:rsid w:val="00B3054F"/>
    <w:rsid w:val="00B341B0"/>
    <w:rsid w:val="00B508BB"/>
    <w:rsid w:val="00B52992"/>
    <w:rsid w:val="00B53975"/>
    <w:rsid w:val="00B54D0B"/>
    <w:rsid w:val="00B61411"/>
    <w:rsid w:val="00B63F97"/>
    <w:rsid w:val="00B64341"/>
    <w:rsid w:val="00B65DF7"/>
    <w:rsid w:val="00B67581"/>
    <w:rsid w:val="00B7194E"/>
    <w:rsid w:val="00B87FC5"/>
    <w:rsid w:val="00B910F3"/>
    <w:rsid w:val="00B97D7C"/>
    <w:rsid w:val="00BA47D0"/>
    <w:rsid w:val="00BA5396"/>
    <w:rsid w:val="00BB3F6C"/>
    <w:rsid w:val="00BC17B3"/>
    <w:rsid w:val="00BC59C7"/>
    <w:rsid w:val="00BC5F52"/>
    <w:rsid w:val="00BD0984"/>
    <w:rsid w:val="00BD1DE6"/>
    <w:rsid w:val="00BD7173"/>
    <w:rsid w:val="00BE1366"/>
    <w:rsid w:val="00BE5F6F"/>
    <w:rsid w:val="00BE7089"/>
    <w:rsid w:val="00BE7436"/>
    <w:rsid w:val="00BE7C3D"/>
    <w:rsid w:val="00BE7E76"/>
    <w:rsid w:val="00BF016A"/>
    <w:rsid w:val="00C0427D"/>
    <w:rsid w:val="00C31ADB"/>
    <w:rsid w:val="00C70C6D"/>
    <w:rsid w:val="00C70CDF"/>
    <w:rsid w:val="00C75936"/>
    <w:rsid w:val="00C8087C"/>
    <w:rsid w:val="00C80A94"/>
    <w:rsid w:val="00C94D42"/>
    <w:rsid w:val="00C94EE6"/>
    <w:rsid w:val="00CA7983"/>
    <w:rsid w:val="00CB2071"/>
    <w:rsid w:val="00CB3837"/>
    <w:rsid w:val="00CB7D2C"/>
    <w:rsid w:val="00CB7E45"/>
    <w:rsid w:val="00CD332D"/>
    <w:rsid w:val="00CD3C56"/>
    <w:rsid w:val="00CD3DD4"/>
    <w:rsid w:val="00CD638C"/>
    <w:rsid w:val="00CE552E"/>
    <w:rsid w:val="00CF1EC3"/>
    <w:rsid w:val="00CF1FAA"/>
    <w:rsid w:val="00CF369B"/>
    <w:rsid w:val="00CF7712"/>
    <w:rsid w:val="00D016B0"/>
    <w:rsid w:val="00D029D6"/>
    <w:rsid w:val="00D14E86"/>
    <w:rsid w:val="00D15E16"/>
    <w:rsid w:val="00D21E77"/>
    <w:rsid w:val="00D25D1A"/>
    <w:rsid w:val="00D331E4"/>
    <w:rsid w:val="00D3374C"/>
    <w:rsid w:val="00D4067B"/>
    <w:rsid w:val="00D43539"/>
    <w:rsid w:val="00D50438"/>
    <w:rsid w:val="00D512C6"/>
    <w:rsid w:val="00D5601F"/>
    <w:rsid w:val="00D6126F"/>
    <w:rsid w:val="00D628A2"/>
    <w:rsid w:val="00D66626"/>
    <w:rsid w:val="00D675D8"/>
    <w:rsid w:val="00D71494"/>
    <w:rsid w:val="00D72D7B"/>
    <w:rsid w:val="00D73150"/>
    <w:rsid w:val="00D73A5D"/>
    <w:rsid w:val="00D752DE"/>
    <w:rsid w:val="00D81B8E"/>
    <w:rsid w:val="00D81DE0"/>
    <w:rsid w:val="00D85346"/>
    <w:rsid w:val="00D85732"/>
    <w:rsid w:val="00DA060B"/>
    <w:rsid w:val="00DA2AA9"/>
    <w:rsid w:val="00DA59E9"/>
    <w:rsid w:val="00DB2D5C"/>
    <w:rsid w:val="00DB4BE2"/>
    <w:rsid w:val="00DD74A8"/>
    <w:rsid w:val="00DE1622"/>
    <w:rsid w:val="00DE344C"/>
    <w:rsid w:val="00E01626"/>
    <w:rsid w:val="00E02F92"/>
    <w:rsid w:val="00E06A01"/>
    <w:rsid w:val="00E11357"/>
    <w:rsid w:val="00E15BB9"/>
    <w:rsid w:val="00E175BC"/>
    <w:rsid w:val="00E17ED9"/>
    <w:rsid w:val="00E20724"/>
    <w:rsid w:val="00E2528E"/>
    <w:rsid w:val="00E25384"/>
    <w:rsid w:val="00E323F2"/>
    <w:rsid w:val="00E37AAD"/>
    <w:rsid w:val="00E4186E"/>
    <w:rsid w:val="00E443CD"/>
    <w:rsid w:val="00E449AD"/>
    <w:rsid w:val="00E54ED3"/>
    <w:rsid w:val="00E55F59"/>
    <w:rsid w:val="00E61F97"/>
    <w:rsid w:val="00E6737A"/>
    <w:rsid w:val="00E71AC9"/>
    <w:rsid w:val="00E75552"/>
    <w:rsid w:val="00E802D2"/>
    <w:rsid w:val="00E91778"/>
    <w:rsid w:val="00E932B8"/>
    <w:rsid w:val="00E93B0E"/>
    <w:rsid w:val="00E96205"/>
    <w:rsid w:val="00EB7038"/>
    <w:rsid w:val="00EB7DF3"/>
    <w:rsid w:val="00EC2BDE"/>
    <w:rsid w:val="00EC4757"/>
    <w:rsid w:val="00EC7D0E"/>
    <w:rsid w:val="00ED0E14"/>
    <w:rsid w:val="00ED4354"/>
    <w:rsid w:val="00ED5919"/>
    <w:rsid w:val="00EE17DD"/>
    <w:rsid w:val="00EF0E6E"/>
    <w:rsid w:val="00EF1E7E"/>
    <w:rsid w:val="00F0130B"/>
    <w:rsid w:val="00F05215"/>
    <w:rsid w:val="00F05D13"/>
    <w:rsid w:val="00F06F05"/>
    <w:rsid w:val="00F122B4"/>
    <w:rsid w:val="00F1400D"/>
    <w:rsid w:val="00F150AF"/>
    <w:rsid w:val="00F211B6"/>
    <w:rsid w:val="00F25036"/>
    <w:rsid w:val="00F321BE"/>
    <w:rsid w:val="00F32453"/>
    <w:rsid w:val="00F50834"/>
    <w:rsid w:val="00F52AB6"/>
    <w:rsid w:val="00F63E69"/>
    <w:rsid w:val="00F64983"/>
    <w:rsid w:val="00F64B0B"/>
    <w:rsid w:val="00F71A9D"/>
    <w:rsid w:val="00F73FD8"/>
    <w:rsid w:val="00F7654D"/>
    <w:rsid w:val="00F91DF4"/>
    <w:rsid w:val="00F96621"/>
    <w:rsid w:val="00FA0ADD"/>
    <w:rsid w:val="00FA3179"/>
    <w:rsid w:val="00FB1499"/>
    <w:rsid w:val="00FB7AB0"/>
    <w:rsid w:val="00FC2A2B"/>
    <w:rsid w:val="00FC3286"/>
    <w:rsid w:val="00FC4D7F"/>
    <w:rsid w:val="00FD29A8"/>
    <w:rsid w:val="00FD61FA"/>
    <w:rsid w:val="00FD78D8"/>
    <w:rsid w:val="00FE7CA1"/>
    <w:rsid w:val="00FF098E"/>
    <w:rsid w:val="00FF4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98E"/>
    <w:pPr>
      <w:spacing w:after="200" w:line="276" w:lineRule="auto"/>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311BB6"/>
    <w:pPr>
      <w:tabs>
        <w:tab w:val="center" w:pos="4536"/>
        <w:tab w:val="right" w:pos="9072"/>
      </w:tabs>
      <w:spacing w:after="0" w:line="240" w:lineRule="auto"/>
    </w:pPr>
    <w:rPr>
      <w:rFonts w:eastAsia="Calibri"/>
      <w:sz w:val="20"/>
      <w:szCs w:val="20"/>
    </w:rPr>
  </w:style>
  <w:style w:type="character" w:customStyle="1" w:styleId="NagwekZnak">
    <w:name w:val="Nagłówek Znak"/>
    <w:aliases w:val="Nagłówek strony nieparzystej Znak"/>
    <w:basedOn w:val="Domylnaczcionkaakapitu"/>
    <w:link w:val="Nagwek"/>
    <w:uiPriority w:val="99"/>
    <w:locked/>
    <w:rsid w:val="00311BB6"/>
    <w:rPr>
      <w:rFonts w:ascii="Calibri" w:hAnsi="Calibri" w:cs="Times New Roman"/>
      <w:lang w:eastAsia="pl-PL"/>
    </w:rPr>
  </w:style>
  <w:style w:type="paragraph" w:styleId="Stopka">
    <w:name w:val="footer"/>
    <w:basedOn w:val="Normalny"/>
    <w:link w:val="StopkaZnak"/>
    <w:uiPriority w:val="99"/>
    <w:rsid w:val="00311BB6"/>
    <w:pPr>
      <w:tabs>
        <w:tab w:val="center" w:pos="4536"/>
        <w:tab w:val="right" w:pos="9072"/>
      </w:tabs>
      <w:spacing w:after="0" w:line="240" w:lineRule="auto"/>
    </w:pPr>
    <w:rPr>
      <w:rFonts w:eastAsia="Calibri"/>
      <w:sz w:val="20"/>
      <w:szCs w:val="20"/>
    </w:rPr>
  </w:style>
  <w:style w:type="character" w:customStyle="1" w:styleId="StopkaZnak">
    <w:name w:val="Stopka Znak"/>
    <w:basedOn w:val="Domylnaczcionkaakapitu"/>
    <w:link w:val="Stopka"/>
    <w:uiPriority w:val="99"/>
    <w:locked/>
    <w:rsid w:val="00311BB6"/>
    <w:rPr>
      <w:rFonts w:ascii="Calibri" w:hAnsi="Calibri" w:cs="Times New Roman"/>
      <w:lang w:eastAsia="pl-PL"/>
    </w:rPr>
  </w:style>
  <w:style w:type="paragraph" w:styleId="Akapitzlist">
    <w:name w:val="List Paragraph"/>
    <w:basedOn w:val="Normalny"/>
    <w:link w:val="AkapitzlistZnak"/>
    <w:uiPriority w:val="99"/>
    <w:qFormat/>
    <w:rsid w:val="00311BB6"/>
    <w:pPr>
      <w:widowControl w:val="0"/>
      <w:suppressAutoHyphens/>
      <w:spacing w:after="0" w:line="240" w:lineRule="auto"/>
      <w:ind w:left="720"/>
      <w:contextualSpacing/>
    </w:pPr>
    <w:rPr>
      <w:rFonts w:ascii="Times New Roman" w:eastAsia="Calibri" w:hAnsi="Times New Roman"/>
      <w:sz w:val="24"/>
      <w:szCs w:val="20"/>
    </w:rPr>
  </w:style>
  <w:style w:type="paragraph" w:styleId="Tekstpodstawowy">
    <w:name w:val="Body Text"/>
    <w:aliases w:val="body text"/>
    <w:basedOn w:val="Normalny"/>
    <w:link w:val="TekstpodstawowyZnak"/>
    <w:uiPriority w:val="99"/>
    <w:rsid w:val="00311BB6"/>
    <w:pPr>
      <w:widowControl w:val="0"/>
      <w:suppressAutoHyphens/>
      <w:spacing w:after="120" w:line="240" w:lineRule="auto"/>
    </w:pPr>
    <w:rPr>
      <w:rFonts w:ascii="Times New Roman" w:eastAsia="Calibri" w:hAnsi="Times New Roman"/>
      <w:sz w:val="24"/>
      <w:szCs w:val="24"/>
    </w:rPr>
  </w:style>
  <w:style w:type="character" w:customStyle="1" w:styleId="TekstpodstawowyZnak">
    <w:name w:val="Tekst podstawowy Znak"/>
    <w:aliases w:val="body text Znak"/>
    <w:basedOn w:val="Domylnaczcionkaakapitu"/>
    <w:link w:val="Tekstpodstawowy"/>
    <w:uiPriority w:val="99"/>
    <w:locked/>
    <w:rsid w:val="00311BB6"/>
    <w:rPr>
      <w:rFonts w:ascii="Times New Roman" w:hAnsi="Times New Roman" w:cs="Times New Roman"/>
      <w:sz w:val="24"/>
      <w:lang w:eastAsia="pl-PL"/>
    </w:rPr>
  </w:style>
  <w:style w:type="paragraph" w:styleId="Tytu">
    <w:name w:val="Title"/>
    <w:basedOn w:val="Normalny"/>
    <w:link w:val="TytuZnak"/>
    <w:uiPriority w:val="99"/>
    <w:qFormat/>
    <w:rsid w:val="008E2E84"/>
    <w:pPr>
      <w:spacing w:after="0" w:line="240" w:lineRule="auto"/>
      <w:jc w:val="center"/>
    </w:pPr>
    <w:rPr>
      <w:rFonts w:ascii="Times New Roman" w:eastAsia="Calibri" w:hAnsi="Times New Roman"/>
      <w:b/>
      <w:bCs/>
      <w:sz w:val="24"/>
      <w:szCs w:val="24"/>
    </w:rPr>
  </w:style>
  <w:style w:type="character" w:customStyle="1" w:styleId="TytuZnak">
    <w:name w:val="Tytuł Znak"/>
    <w:basedOn w:val="Domylnaczcionkaakapitu"/>
    <w:link w:val="Tytu"/>
    <w:uiPriority w:val="99"/>
    <w:locked/>
    <w:rsid w:val="008E2E84"/>
    <w:rPr>
      <w:rFonts w:ascii="Times New Roman" w:hAnsi="Times New Roman" w:cs="Times New Roman"/>
      <w:b/>
      <w:sz w:val="24"/>
      <w:lang w:eastAsia="pl-PL"/>
    </w:rPr>
  </w:style>
  <w:style w:type="character" w:styleId="Hipercze">
    <w:name w:val="Hyperlink"/>
    <w:basedOn w:val="Domylnaczcionkaakapitu"/>
    <w:uiPriority w:val="99"/>
    <w:rsid w:val="00425BE0"/>
    <w:rPr>
      <w:rFonts w:cs="Times New Roman"/>
      <w:color w:val="0563C1"/>
      <w:u w:val="single"/>
    </w:rPr>
  </w:style>
  <w:style w:type="paragraph" w:styleId="Tekstdymka">
    <w:name w:val="Balloon Text"/>
    <w:basedOn w:val="Normalny"/>
    <w:link w:val="TekstdymkaZnak"/>
    <w:uiPriority w:val="99"/>
    <w:semiHidden/>
    <w:rsid w:val="00F06F05"/>
    <w:pPr>
      <w:spacing w:after="0" w:line="240" w:lineRule="auto"/>
    </w:pPr>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F06F05"/>
    <w:rPr>
      <w:rFonts w:ascii="Segoe UI" w:hAnsi="Segoe UI" w:cs="Times New Roman"/>
      <w:sz w:val="18"/>
      <w:lang w:eastAsia="pl-PL"/>
    </w:rPr>
  </w:style>
  <w:style w:type="table" w:styleId="Tabela-Siatka">
    <w:name w:val="Table Grid"/>
    <w:basedOn w:val="Standardowy"/>
    <w:uiPriority w:val="99"/>
    <w:rsid w:val="005E39C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D78D8"/>
    <w:rPr>
      <w:rFonts w:cs="Times New Roman"/>
      <w:sz w:val="16"/>
    </w:rPr>
  </w:style>
  <w:style w:type="paragraph" w:styleId="Tekstkomentarza">
    <w:name w:val="annotation text"/>
    <w:basedOn w:val="Normalny"/>
    <w:link w:val="TekstkomentarzaZnak"/>
    <w:uiPriority w:val="99"/>
    <w:semiHidden/>
    <w:rsid w:val="00FD78D8"/>
    <w:pPr>
      <w:spacing w:line="240" w:lineRule="auto"/>
    </w:pPr>
    <w:rPr>
      <w:rFonts w:eastAsia="Calibri"/>
      <w:sz w:val="20"/>
      <w:szCs w:val="20"/>
    </w:rPr>
  </w:style>
  <w:style w:type="character" w:customStyle="1" w:styleId="TekstkomentarzaZnak">
    <w:name w:val="Tekst komentarza Znak"/>
    <w:basedOn w:val="Domylnaczcionkaakapitu"/>
    <w:link w:val="Tekstkomentarza"/>
    <w:uiPriority w:val="99"/>
    <w:semiHidden/>
    <w:locked/>
    <w:rsid w:val="00FD78D8"/>
    <w:rPr>
      <w:rFonts w:ascii="Calibri" w:hAnsi="Calibri" w:cs="Times New Roman"/>
      <w:sz w:val="20"/>
      <w:lang w:eastAsia="pl-PL"/>
    </w:rPr>
  </w:style>
  <w:style w:type="paragraph" w:styleId="Tematkomentarza">
    <w:name w:val="annotation subject"/>
    <w:basedOn w:val="Tekstkomentarza"/>
    <w:next w:val="Tekstkomentarza"/>
    <w:link w:val="TematkomentarzaZnak"/>
    <w:uiPriority w:val="99"/>
    <w:semiHidden/>
    <w:rsid w:val="00FD78D8"/>
    <w:rPr>
      <w:b/>
      <w:bCs/>
    </w:rPr>
  </w:style>
  <w:style w:type="character" w:customStyle="1" w:styleId="TematkomentarzaZnak">
    <w:name w:val="Temat komentarza Znak"/>
    <w:basedOn w:val="TekstkomentarzaZnak"/>
    <w:link w:val="Tematkomentarza"/>
    <w:uiPriority w:val="99"/>
    <w:semiHidden/>
    <w:locked/>
    <w:rsid w:val="00FD78D8"/>
    <w:rPr>
      <w:rFonts w:ascii="Calibri" w:hAnsi="Calibri" w:cs="Times New Roman"/>
      <w:b/>
      <w:sz w:val="20"/>
      <w:lang w:eastAsia="pl-PL"/>
    </w:rPr>
  </w:style>
  <w:style w:type="character" w:customStyle="1" w:styleId="AkapitzlistZnak">
    <w:name w:val="Akapit z listą Znak"/>
    <w:link w:val="Akapitzlist"/>
    <w:uiPriority w:val="99"/>
    <w:locked/>
    <w:rsid w:val="00CB7E45"/>
    <w:rPr>
      <w:rFonts w:ascii="Times New Roman" w:hAnsi="Times New Roman"/>
      <w:sz w:val="24"/>
      <w:lang w:eastAsia="pl-PL"/>
    </w:rPr>
  </w:style>
  <w:style w:type="paragraph" w:styleId="NormalnyWeb">
    <w:name w:val="Normal (Web)"/>
    <w:basedOn w:val="Normalny"/>
    <w:uiPriority w:val="99"/>
    <w:semiHidden/>
    <w:rsid w:val="00D85732"/>
    <w:pPr>
      <w:spacing w:after="0" w:line="240" w:lineRule="auto"/>
    </w:pPr>
    <w:rPr>
      <w:rFonts w:ascii="Times New Roman" w:eastAsia="Calibri" w:hAnsi="Times New Roman"/>
      <w:sz w:val="24"/>
      <w:szCs w:val="24"/>
    </w:rPr>
  </w:style>
  <w:style w:type="paragraph" w:styleId="Zwykytekst">
    <w:name w:val="Plain Text"/>
    <w:basedOn w:val="Normalny"/>
    <w:link w:val="ZwykytekstZnak"/>
    <w:uiPriority w:val="99"/>
    <w:semiHidden/>
    <w:rsid w:val="0075567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locked/>
    <w:rsid w:val="0075567F"/>
    <w:rPr>
      <w:rFonts w:ascii="Consolas" w:hAnsi="Consolas" w:cs="Consolas"/>
      <w:sz w:val="21"/>
      <w:szCs w:val="21"/>
    </w:rPr>
  </w:style>
  <w:style w:type="character" w:customStyle="1" w:styleId="UnresolvedMention">
    <w:name w:val="Unresolved Mention"/>
    <w:basedOn w:val="Domylnaczcionkaakapitu"/>
    <w:uiPriority w:val="99"/>
    <w:rsid w:val="002F6AB2"/>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98E"/>
    <w:pPr>
      <w:spacing w:after="200" w:line="276" w:lineRule="auto"/>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311BB6"/>
    <w:pPr>
      <w:tabs>
        <w:tab w:val="center" w:pos="4536"/>
        <w:tab w:val="right" w:pos="9072"/>
      </w:tabs>
      <w:spacing w:after="0" w:line="240" w:lineRule="auto"/>
    </w:pPr>
    <w:rPr>
      <w:rFonts w:eastAsia="Calibri"/>
      <w:sz w:val="20"/>
      <w:szCs w:val="20"/>
    </w:rPr>
  </w:style>
  <w:style w:type="character" w:customStyle="1" w:styleId="NagwekZnak">
    <w:name w:val="Nagłówek Znak"/>
    <w:aliases w:val="Nagłówek strony nieparzystej Znak"/>
    <w:basedOn w:val="Domylnaczcionkaakapitu"/>
    <w:link w:val="Nagwek"/>
    <w:uiPriority w:val="99"/>
    <w:locked/>
    <w:rsid w:val="00311BB6"/>
    <w:rPr>
      <w:rFonts w:ascii="Calibri" w:hAnsi="Calibri" w:cs="Times New Roman"/>
      <w:lang w:eastAsia="pl-PL"/>
    </w:rPr>
  </w:style>
  <w:style w:type="paragraph" w:styleId="Stopka">
    <w:name w:val="footer"/>
    <w:basedOn w:val="Normalny"/>
    <w:link w:val="StopkaZnak"/>
    <w:uiPriority w:val="99"/>
    <w:rsid w:val="00311BB6"/>
    <w:pPr>
      <w:tabs>
        <w:tab w:val="center" w:pos="4536"/>
        <w:tab w:val="right" w:pos="9072"/>
      </w:tabs>
      <w:spacing w:after="0" w:line="240" w:lineRule="auto"/>
    </w:pPr>
    <w:rPr>
      <w:rFonts w:eastAsia="Calibri"/>
      <w:sz w:val="20"/>
      <w:szCs w:val="20"/>
    </w:rPr>
  </w:style>
  <w:style w:type="character" w:customStyle="1" w:styleId="StopkaZnak">
    <w:name w:val="Stopka Znak"/>
    <w:basedOn w:val="Domylnaczcionkaakapitu"/>
    <w:link w:val="Stopka"/>
    <w:uiPriority w:val="99"/>
    <w:locked/>
    <w:rsid w:val="00311BB6"/>
    <w:rPr>
      <w:rFonts w:ascii="Calibri" w:hAnsi="Calibri" w:cs="Times New Roman"/>
      <w:lang w:eastAsia="pl-PL"/>
    </w:rPr>
  </w:style>
  <w:style w:type="paragraph" w:styleId="Akapitzlist">
    <w:name w:val="List Paragraph"/>
    <w:basedOn w:val="Normalny"/>
    <w:link w:val="AkapitzlistZnak"/>
    <w:uiPriority w:val="99"/>
    <w:qFormat/>
    <w:rsid w:val="00311BB6"/>
    <w:pPr>
      <w:widowControl w:val="0"/>
      <w:suppressAutoHyphens/>
      <w:spacing w:after="0" w:line="240" w:lineRule="auto"/>
      <w:ind w:left="720"/>
      <w:contextualSpacing/>
    </w:pPr>
    <w:rPr>
      <w:rFonts w:ascii="Times New Roman" w:eastAsia="Calibri" w:hAnsi="Times New Roman"/>
      <w:sz w:val="24"/>
      <w:szCs w:val="20"/>
    </w:rPr>
  </w:style>
  <w:style w:type="paragraph" w:styleId="Tekstpodstawowy">
    <w:name w:val="Body Text"/>
    <w:aliases w:val="body text"/>
    <w:basedOn w:val="Normalny"/>
    <w:link w:val="TekstpodstawowyZnak"/>
    <w:uiPriority w:val="99"/>
    <w:rsid w:val="00311BB6"/>
    <w:pPr>
      <w:widowControl w:val="0"/>
      <w:suppressAutoHyphens/>
      <w:spacing w:after="120" w:line="240" w:lineRule="auto"/>
    </w:pPr>
    <w:rPr>
      <w:rFonts w:ascii="Times New Roman" w:eastAsia="Calibri" w:hAnsi="Times New Roman"/>
      <w:sz w:val="24"/>
      <w:szCs w:val="24"/>
    </w:rPr>
  </w:style>
  <w:style w:type="character" w:customStyle="1" w:styleId="TekstpodstawowyZnak">
    <w:name w:val="Tekst podstawowy Znak"/>
    <w:aliases w:val="body text Znak"/>
    <w:basedOn w:val="Domylnaczcionkaakapitu"/>
    <w:link w:val="Tekstpodstawowy"/>
    <w:uiPriority w:val="99"/>
    <w:locked/>
    <w:rsid w:val="00311BB6"/>
    <w:rPr>
      <w:rFonts w:ascii="Times New Roman" w:hAnsi="Times New Roman" w:cs="Times New Roman"/>
      <w:sz w:val="24"/>
      <w:lang w:eastAsia="pl-PL"/>
    </w:rPr>
  </w:style>
  <w:style w:type="paragraph" w:styleId="Tytu">
    <w:name w:val="Title"/>
    <w:basedOn w:val="Normalny"/>
    <w:link w:val="TytuZnak"/>
    <w:uiPriority w:val="99"/>
    <w:qFormat/>
    <w:rsid w:val="008E2E84"/>
    <w:pPr>
      <w:spacing w:after="0" w:line="240" w:lineRule="auto"/>
      <w:jc w:val="center"/>
    </w:pPr>
    <w:rPr>
      <w:rFonts w:ascii="Times New Roman" w:eastAsia="Calibri" w:hAnsi="Times New Roman"/>
      <w:b/>
      <w:bCs/>
      <w:sz w:val="24"/>
      <w:szCs w:val="24"/>
    </w:rPr>
  </w:style>
  <w:style w:type="character" w:customStyle="1" w:styleId="TytuZnak">
    <w:name w:val="Tytuł Znak"/>
    <w:basedOn w:val="Domylnaczcionkaakapitu"/>
    <w:link w:val="Tytu"/>
    <w:uiPriority w:val="99"/>
    <w:locked/>
    <w:rsid w:val="008E2E84"/>
    <w:rPr>
      <w:rFonts w:ascii="Times New Roman" w:hAnsi="Times New Roman" w:cs="Times New Roman"/>
      <w:b/>
      <w:sz w:val="24"/>
      <w:lang w:eastAsia="pl-PL"/>
    </w:rPr>
  </w:style>
  <w:style w:type="character" w:styleId="Hipercze">
    <w:name w:val="Hyperlink"/>
    <w:basedOn w:val="Domylnaczcionkaakapitu"/>
    <w:uiPriority w:val="99"/>
    <w:rsid w:val="00425BE0"/>
    <w:rPr>
      <w:rFonts w:cs="Times New Roman"/>
      <w:color w:val="0563C1"/>
      <w:u w:val="single"/>
    </w:rPr>
  </w:style>
  <w:style w:type="paragraph" w:styleId="Tekstdymka">
    <w:name w:val="Balloon Text"/>
    <w:basedOn w:val="Normalny"/>
    <w:link w:val="TekstdymkaZnak"/>
    <w:uiPriority w:val="99"/>
    <w:semiHidden/>
    <w:rsid w:val="00F06F05"/>
    <w:pPr>
      <w:spacing w:after="0" w:line="240" w:lineRule="auto"/>
    </w:pPr>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F06F05"/>
    <w:rPr>
      <w:rFonts w:ascii="Segoe UI" w:hAnsi="Segoe UI" w:cs="Times New Roman"/>
      <w:sz w:val="18"/>
      <w:lang w:eastAsia="pl-PL"/>
    </w:rPr>
  </w:style>
  <w:style w:type="table" w:styleId="Tabela-Siatka">
    <w:name w:val="Table Grid"/>
    <w:basedOn w:val="Standardowy"/>
    <w:uiPriority w:val="99"/>
    <w:rsid w:val="005E39C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D78D8"/>
    <w:rPr>
      <w:rFonts w:cs="Times New Roman"/>
      <w:sz w:val="16"/>
    </w:rPr>
  </w:style>
  <w:style w:type="paragraph" w:styleId="Tekstkomentarza">
    <w:name w:val="annotation text"/>
    <w:basedOn w:val="Normalny"/>
    <w:link w:val="TekstkomentarzaZnak"/>
    <w:uiPriority w:val="99"/>
    <w:semiHidden/>
    <w:rsid w:val="00FD78D8"/>
    <w:pPr>
      <w:spacing w:line="240" w:lineRule="auto"/>
    </w:pPr>
    <w:rPr>
      <w:rFonts w:eastAsia="Calibri"/>
      <w:sz w:val="20"/>
      <w:szCs w:val="20"/>
    </w:rPr>
  </w:style>
  <w:style w:type="character" w:customStyle="1" w:styleId="TekstkomentarzaZnak">
    <w:name w:val="Tekst komentarza Znak"/>
    <w:basedOn w:val="Domylnaczcionkaakapitu"/>
    <w:link w:val="Tekstkomentarza"/>
    <w:uiPriority w:val="99"/>
    <w:semiHidden/>
    <w:locked/>
    <w:rsid w:val="00FD78D8"/>
    <w:rPr>
      <w:rFonts w:ascii="Calibri" w:hAnsi="Calibri" w:cs="Times New Roman"/>
      <w:sz w:val="20"/>
      <w:lang w:eastAsia="pl-PL"/>
    </w:rPr>
  </w:style>
  <w:style w:type="paragraph" w:styleId="Tematkomentarza">
    <w:name w:val="annotation subject"/>
    <w:basedOn w:val="Tekstkomentarza"/>
    <w:next w:val="Tekstkomentarza"/>
    <w:link w:val="TematkomentarzaZnak"/>
    <w:uiPriority w:val="99"/>
    <w:semiHidden/>
    <w:rsid w:val="00FD78D8"/>
    <w:rPr>
      <w:b/>
      <w:bCs/>
    </w:rPr>
  </w:style>
  <w:style w:type="character" w:customStyle="1" w:styleId="TematkomentarzaZnak">
    <w:name w:val="Temat komentarza Znak"/>
    <w:basedOn w:val="TekstkomentarzaZnak"/>
    <w:link w:val="Tematkomentarza"/>
    <w:uiPriority w:val="99"/>
    <w:semiHidden/>
    <w:locked/>
    <w:rsid w:val="00FD78D8"/>
    <w:rPr>
      <w:rFonts w:ascii="Calibri" w:hAnsi="Calibri" w:cs="Times New Roman"/>
      <w:b/>
      <w:sz w:val="20"/>
      <w:lang w:eastAsia="pl-PL"/>
    </w:rPr>
  </w:style>
  <w:style w:type="character" w:customStyle="1" w:styleId="AkapitzlistZnak">
    <w:name w:val="Akapit z listą Znak"/>
    <w:link w:val="Akapitzlist"/>
    <w:uiPriority w:val="99"/>
    <w:locked/>
    <w:rsid w:val="00CB7E45"/>
    <w:rPr>
      <w:rFonts w:ascii="Times New Roman" w:hAnsi="Times New Roman"/>
      <w:sz w:val="24"/>
      <w:lang w:eastAsia="pl-PL"/>
    </w:rPr>
  </w:style>
  <w:style w:type="paragraph" w:styleId="NormalnyWeb">
    <w:name w:val="Normal (Web)"/>
    <w:basedOn w:val="Normalny"/>
    <w:uiPriority w:val="99"/>
    <w:semiHidden/>
    <w:rsid w:val="00D85732"/>
    <w:pPr>
      <w:spacing w:after="0" w:line="240" w:lineRule="auto"/>
    </w:pPr>
    <w:rPr>
      <w:rFonts w:ascii="Times New Roman" w:eastAsia="Calibri" w:hAnsi="Times New Roman"/>
      <w:sz w:val="24"/>
      <w:szCs w:val="24"/>
    </w:rPr>
  </w:style>
  <w:style w:type="paragraph" w:styleId="Zwykytekst">
    <w:name w:val="Plain Text"/>
    <w:basedOn w:val="Normalny"/>
    <w:link w:val="ZwykytekstZnak"/>
    <w:uiPriority w:val="99"/>
    <w:semiHidden/>
    <w:rsid w:val="0075567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locked/>
    <w:rsid w:val="0075567F"/>
    <w:rPr>
      <w:rFonts w:ascii="Consolas" w:hAnsi="Consolas" w:cs="Consolas"/>
      <w:sz w:val="21"/>
      <w:szCs w:val="21"/>
    </w:rPr>
  </w:style>
  <w:style w:type="character" w:customStyle="1" w:styleId="UnresolvedMention">
    <w:name w:val="Unresolved Mention"/>
    <w:basedOn w:val="Domylnaczcionkaakapitu"/>
    <w:uiPriority w:val="99"/>
    <w:rsid w:val="002F6AB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14888">
      <w:marLeft w:val="0"/>
      <w:marRight w:val="0"/>
      <w:marTop w:val="0"/>
      <w:marBottom w:val="0"/>
      <w:divBdr>
        <w:top w:val="none" w:sz="0" w:space="0" w:color="auto"/>
        <w:left w:val="none" w:sz="0" w:space="0" w:color="auto"/>
        <w:bottom w:val="none" w:sz="0" w:space="0" w:color="auto"/>
        <w:right w:val="none" w:sz="0" w:space="0" w:color="auto"/>
      </w:divBdr>
      <w:divsChild>
        <w:div w:id="1565214900">
          <w:marLeft w:val="0"/>
          <w:marRight w:val="0"/>
          <w:marTop w:val="0"/>
          <w:marBottom w:val="0"/>
          <w:divBdr>
            <w:top w:val="none" w:sz="0" w:space="0" w:color="auto"/>
            <w:left w:val="none" w:sz="0" w:space="0" w:color="auto"/>
            <w:bottom w:val="none" w:sz="0" w:space="0" w:color="auto"/>
            <w:right w:val="none" w:sz="0" w:space="0" w:color="auto"/>
          </w:divBdr>
          <w:divsChild>
            <w:div w:id="1565214890">
              <w:marLeft w:val="0"/>
              <w:marRight w:val="0"/>
              <w:marTop w:val="0"/>
              <w:marBottom w:val="0"/>
              <w:divBdr>
                <w:top w:val="none" w:sz="0" w:space="0" w:color="auto"/>
                <w:left w:val="none" w:sz="0" w:space="0" w:color="auto"/>
                <w:bottom w:val="none" w:sz="0" w:space="0" w:color="auto"/>
                <w:right w:val="none" w:sz="0" w:space="0" w:color="auto"/>
              </w:divBdr>
              <w:divsChild>
                <w:div w:id="15652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891">
      <w:marLeft w:val="0"/>
      <w:marRight w:val="0"/>
      <w:marTop w:val="0"/>
      <w:marBottom w:val="0"/>
      <w:divBdr>
        <w:top w:val="none" w:sz="0" w:space="0" w:color="auto"/>
        <w:left w:val="none" w:sz="0" w:space="0" w:color="auto"/>
        <w:bottom w:val="none" w:sz="0" w:space="0" w:color="auto"/>
        <w:right w:val="none" w:sz="0" w:space="0" w:color="auto"/>
      </w:divBdr>
    </w:div>
    <w:div w:id="1565214892">
      <w:marLeft w:val="0"/>
      <w:marRight w:val="0"/>
      <w:marTop w:val="0"/>
      <w:marBottom w:val="0"/>
      <w:divBdr>
        <w:top w:val="none" w:sz="0" w:space="0" w:color="auto"/>
        <w:left w:val="none" w:sz="0" w:space="0" w:color="auto"/>
        <w:bottom w:val="none" w:sz="0" w:space="0" w:color="auto"/>
        <w:right w:val="none" w:sz="0" w:space="0" w:color="auto"/>
      </w:divBdr>
    </w:div>
    <w:div w:id="1565214893">
      <w:marLeft w:val="0"/>
      <w:marRight w:val="0"/>
      <w:marTop w:val="0"/>
      <w:marBottom w:val="0"/>
      <w:divBdr>
        <w:top w:val="none" w:sz="0" w:space="0" w:color="auto"/>
        <w:left w:val="none" w:sz="0" w:space="0" w:color="auto"/>
        <w:bottom w:val="none" w:sz="0" w:space="0" w:color="auto"/>
        <w:right w:val="none" w:sz="0" w:space="0" w:color="auto"/>
      </w:divBdr>
    </w:div>
    <w:div w:id="1565214894">
      <w:marLeft w:val="0"/>
      <w:marRight w:val="0"/>
      <w:marTop w:val="0"/>
      <w:marBottom w:val="0"/>
      <w:divBdr>
        <w:top w:val="none" w:sz="0" w:space="0" w:color="auto"/>
        <w:left w:val="none" w:sz="0" w:space="0" w:color="auto"/>
        <w:bottom w:val="none" w:sz="0" w:space="0" w:color="auto"/>
        <w:right w:val="none" w:sz="0" w:space="0" w:color="auto"/>
      </w:divBdr>
    </w:div>
    <w:div w:id="1565214895">
      <w:marLeft w:val="0"/>
      <w:marRight w:val="0"/>
      <w:marTop w:val="0"/>
      <w:marBottom w:val="0"/>
      <w:divBdr>
        <w:top w:val="none" w:sz="0" w:space="0" w:color="auto"/>
        <w:left w:val="none" w:sz="0" w:space="0" w:color="auto"/>
        <w:bottom w:val="none" w:sz="0" w:space="0" w:color="auto"/>
        <w:right w:val="none" w:sz="0" w:space="0" w:color="auto"/>
      </w:divBdr>
    </w:div>
    <w:div w:id="1565214896">
      <w:marLeft w:val="0"/>
      <w:marRight w:val="0"/>
      <w:marTop w:val="0"/>
      <w:marBottom w:val="0"/>
      <w:divBdr>
        <w:top w:val="none" w:sz="0" w:space="0" w:color="auto"/>
        <w:left w:val="none" w:sz="0" w:space="0" w:color="auto"/>
        <w:bottom w:val="none" w:sz="0" w:space="0" w:color="auto"/>
        <w:right w:val="none" w:sz="0" w:space="0" w:color="auto"/>
      </w:divBdr>
    </w:div>
    <w:div w:id="1565214897">
      <w:marLeft w:val="0"/>
      <w:marRight w:val="0"/>
      <w:marTop w:val="0"/>
      <w:marBottom w:val="0"/>
      <w:divBdr>
        <w:top w:val="none" w:sz="0" w:space="0" w:color="auto"/>
        <w:left w:val="none" w:sz="0" w:space="0" w:color="auto"/>
        <w:bottom w:val="none" w:sz="0" w:space="0" w:color="auto"/>
        <w:right w:val="none" w:sz="0" w:space="0" w:color="auto"/>
      </w:divBdr>
    </w:div>
    <w:div w:id="1565214898">
      <w:marLeft w:val="0"/>
      <w:marRight w:val="0"/>
      <w:marTop w:val="0"/>
      <w:marBottom w:val="0"/>
      <w:divBdr>
        <w:top w:val="none" w:sz="0" w:space="0" w:color="auto"/>
        <w:left w:val="none" w:sz="0" w:space="0" w:color="auto"/>
        <w:bottom w:val="none" w:sz="0" w:space="0" w:color="auto"/>
        <w:right w:val="none" w:sz="0" w:space="0" w:color="auto"/>
      </w:divBdr>
    </w:div>
    <w:div w:id="1565214899">
      <w:marLeft w:val="0"/>
      <w:marRight w:val="0"/>
      <w:marTop w:val="0"/>
      <w:marBottom w:val="0"/>
      <w:divBdr>
        <w:top w:val="none" w:sz="0" w:space="0" w:color="auto"/>
        <w:left w:val="none" w:sz="0" w:space="0" w:color="auto"/>
        <w:bottom w:val="none" w:sz="0" w:space="0" w:color="auto"/>
        <w:right w:val="none" w:sz="0" w:space="0" w:color="auto"/>
      </w:divBdr>
    </w:div>
    <w:div w:id="1565214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edu.pl/postepowania-zwolnione" TargetMode="External"/><Relationship Id="rId13" Type="http://schemas.openxmlformats.org/officeDocument/2006/relationships/hyperlink" Target="mailto:iod@umg.edu.pl"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mpubl@umg.edu.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p.umg.edu.pl/postepowania-zwolnione" TargetMode="External"/><Relationship Id="rId5" Type="http://schemas.openxmlformats.org/officeDocument/2006/relationships/webSettings" Target="webSettings.xml"/><Relationship Id="rId15" Type="http://schemas.openxmlformats.org/officeDocument/2006/relationships/hyperlink" Target="http://www.umg.edu.pl/postepowania-zwolnione" TargetMode="External"/><Relationship Id="rId10" Type="http://schemas.openxmlformats.org/officeDocument/2006/relationships/hyperlink" Target="http://www.umg.edu.pl/postepowania-zwolnio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ampubl@umg.edu.pl" TargetMode="External"/><Relationship Id="rId14" Type="http://schemas.openxmlformats.org/officeDocument/2006/relationships/hyperlink" Target="http://www.umg.edu.pl/postepowania-zwoln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3822</Words>
  <Characters>22933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Nr zamówienia WN/02/2018</vt:lpstr>
    </vt:vector>
  </TitlesOfParts>
  <Company/>
  <LinksUpToDate>false</LinksUpToDate>
  <CharactersWithSpaces>26702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zamówienia WN/02/2018</dc:title>
  <dc:creator>admin</dc:creator>
  <cp:lastModifiedBy>user</cp:lastModifiedBy>
  <cp:revision>2</cp:revision>
  <cp:lastPrinted>2019-07-12T06:37:00Z</cp:lastPrinted>
  <dcterms:created xsi:type="dcterms:W3CDTF">2019-07-12T12:24:00Z</dcterms:created>
  <dcterms:modified xsi:type="dcterms:W3CDTF">2019-07-12T12:24:00Z</dcterms:modified>
</cp:coreProperties>
</file>